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4"/>
        </w:rPr>
      </w:pPr>
      <w:r>
        <w:rPr>
          <w:rFonts w:hint="eastAsia"/>
          <w:b/>
          <w:color w:val="FF0000"/>
          <w:spacing w:val="6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983615</wp:posOffset>
                </wp:positionV>
                <wp:extent cx="5546725" cy="0"/>
                <wp:effectExtent l="0" t="28575" r="1587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2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66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9pt;margin-top:77.45pt;height:0pt;width:436.75pt;z-index:251658240;mso-width-relative:page;mso-height-relative:page;" filled="f" stroked="t" coordsize="21600,21600" o:gfxdata="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ASuK9gAAAALAQAA&#10;DwAAAAAAAAABACAAAAAiAAAAZHJzL2Rvd25yZXYueG1sUEsBAhQAFAAAAAgAh07iQG2GG53gAQAA&#10;nQMAAA4AAAAAAAAAAQAgAAAAJwEAAGRycy9lMm9Eb2MueG1sUEsFBgAAAAAGAAYAWQEAAHkFAAAA&#10;AA==&#10;">
                <v:fill on="f" focussize="0,0"/>
                <v:stroke weight="4.5pt" color="#FF66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b/>
          <w:color w:val="FF0000"/>
          <w:spacing w:val="60"/>
          <w:sz w:val="100"/>
          <w:szCs w:val="100"/>
        </w:rPr>
        <w:t>邵阳学院教务处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/>
        <w:jc w:val="right"/>
        <w:textAlignment w:val="auto"/>
      </w:pPr>
      <w:r>
        <w:rPr>
          <w:rFonts w:hint="eastAsia" w:ascii="仿宋" w:hAnsi="仿宋" w:eastAsia="仿宋"/>
          <w:sz w:val="24"/>
        </w:rPr>
        <w:t xml:space="preserve">   </w:t>
      </w:r>
      <w:r>
        <w:rPr>
          <w:rFonts w:ascii="仿宋" w:hAnsi="仿宋" w:eastAsia="仿宋"/>
          <w:sz w:val="24"/>
        </w:rPr>
        <w:t>邵院教通</w:t>
      </w:r>
      <w:r>
        <w:rPr>
          <w:rFonts w:hint="eastAsia" w:ascii="仿宋" w:hAnsi="仿宋" w:eastAsia="仿宋"/>
          <w:sz w:val="24"/>
        </w:rPr>
        <w:t>〔2019〕</w:t>
      </w:r>
      <w:r>
        <w:rPr>
          <w:rFonts w:hint="eastAsia" w:ascii="仿宋" w:hAnsi="仿宋" w:eastAsia="仿宋"/>
          <w:sz w:val="24"/>
          <w:lang w:val="en-US" w:eastAsia="zh-CN"/>
        </w:rPr>
        <w:t>82</w:t>
      </w:r>
      <w:r>
        <w:rPr>
          <w:rFonts w:ascii="仿宋" w:hAnsi="仿宋" w:eastAsia="仿宋"/>
          <w:sz w:val="24"/>
        </w:rPr>
        <w:t>号</w:t>
      </w:r>
    </w:p>
    <w:p>
      <w:pPr>
        <w:tabs>
          <w:tab w:val="left" w:pos="7560"/>
        </w:tabs>
        <w:spacing w:line="560" w:lineRule="exact"/>
        <w:ind w:right="-328" w:rightChars="-156"/>
        <w:jc w:val="center"/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</w:rPr>
      </w:pPr>
      <w:r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</w:rPr>
        <w:t>关于核算2019年度实践教学工作量的</w:t>
      </w:r>
    </w:p>
    <w:p>
      <w:pPr>
        <w:tabs>
          <w:tab w:val="left" w:pos="7560"/>
        </w:tabs>
        <w:spacing w:line="560" w:lineRule="exact"/>
        <w:ind w:right="-328" w:rightChars="-156"/>
        <w:jc w:val="center"/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</w:rPr>
      </w:pPr>
      <w:r>
        <w:rPr>
          <w:rFonts w:hint="eastAsia" w:ascii="方正小标宋_GBK" w:hAnsi="Arial" w:eastAsia="方正小标宋_GBK" w:cs="Arial"/>
          <w:color w:val="000000"/>
          <w:kern w:val="0"/>
          <w:sz w:val="44"/>
          <w:szCs w:val="44"/>
        </w:rPr>
        <w:t>通知</w:t>
      </w:r>
    </w:p>
    <w:p>
      <w:pPr>
        <w:tabs>
          <w:tab w:val="left" w:pos="6235"/>
        </w:tabs>
        <w:spacing w:line="560" w:lineRule="exact"/>
        <w:ind w:right="-328" w:rightChars="-156"/>
        <w:jc w:val="left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各教学单位：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ab/>
      </w:r>
    </w:p>
    <w:p>
      <w:pPr>
        <w:spacing w:line="560" w:lineRule="exact"/>
        <w:ind w:right="-328" w:rightChars="-156"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学校2019年教学工作量核算要求在2019年12月10日前完成，为保证该项工作顺利进行，现将实践教学工作量核算有关要求通知如下。 </w:t>
      </w:r>
    </w:p>
    <w:p>
      <w:pPr>
        <w:spacing w:line="560" w:lineRule="exact"/>
        <w:ind w:right="-328" w:rightChars="-156" w:firstLine="640" w:firstLineChars="200"/>
        <w:jc w:val="left"/>
        <w:rPr>
          <w:rFonts w:hint="eastAsia" w:ascii="仿宋_GB2312" w:hAnsi="Arial" w:eastAsia="仿宋_GB2312" w:cs="Arial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b w:val="0"/>
          <w:bCs w:val="0"/>
          <w:kern w:val="0"/>
          <w:sz w:val="32"/>
          <w:szCs w:val="32"/>
          <w:lang w:val="en-US" w:eastAsia="zh-CN"/>
        </w:rPr>
        <w:t>1.计算方法</w:t>
      </w:r>
    </w:p>
    <w:p>
      <w:pPr>
        <w:spacing w:line="560" w:lineRule="exact"/>
        <w:ind w:right="-328" w:rightChars="-156"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（1）按要求分组带教的实验（实训）课及其他实践教学工作量的计算按去年计算公式计算；</w:t>
      </w:r>
    </w:p>
    <w:p>
      <w:pPr>
        <w:spacing w:line="560" w:lineRule="exact"/>
        <w:ind w:right="-328" w:rightChars="-156"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（2）未按要求分组带教的课堂实验（实训）课按理论课工作量计算公式计算；</w:t>
      </w:r>
    </w:p>
    <w:p>
      <w:pPr>
        <w:spacing w:line="560" w:lineRule="exact"/>
        <w:ind w:right="-328" w:rightChars="-156"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（3）未按要求分组的集中环节工作量计算公式按原公式计算，参照理论课限高标准限定日工作量（校内不超过1.6乘以1.8，校外不超过2.5乘以1.8）。</w:t>
      </w:r>
    </w:p>
    <w:p>
      <w:pPr>
        <w:spacing w:line="560" w:lineRule="exact"/>
        <w:ind w:right="-328" w:rightChars="-156"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2.各教学单位要高度重视，根据教学实际运行情况，认真核实，实事求是地填报实践教学工作量，严禁弄虚作假，虚报假报工作量。</w:t>
      </w:r>
      <w:bookmarkStart w:id="0" w:name="_GoBack"/>
      <w:bookmarkEnd w:id="0"/>
    </w:p>
    <w:p>
      <w:pPr>
        <w:spacing w:line="560" w:lineRule="exact"/>
        <w:ind w:right="-328" w:rightChars="-156"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3.各教学单位在</w:t>
      </w:r>
      <w:r>
        <w:rPr>
          <w:rFonts w:hint="eastAsia" w:ascii="仿宋_GB2312" w:hAnsi="Arial" w:eastAsia="仿宋_GB2312" w:cs="Arial"/>
          <w:color w:val="FF0000"/>
          <w:kern w:val="0"/>
          <w:sz w:val="32"/>
          <w:szCs w:val="32"/>
          <w:u w:val="single"/>
          <w:lang w:val="en-US" w:eastAsia="zh-CN"/>
        </w:rPr>
        <w:t>2019年12月6日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前将核算好的工作量电子稿发sjjx5305955@163.com，院领导审核签字并加盖公章的纸质稿交一办公楼207办公室，联系人：罗娴老师（电话6254）</w:t>
      </w:r>
    </w:p>
    <w:p>
      <w:pPr>
        <w:spacing w:line="560" w:lineRule="exact"/>
        <w:ind w:right="-328" w:rightChars="-156"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4.教务处将对各教学单位上报数据采用平台数据对比、学生访谈、教学记录和教学档案抽查等方式进行核查。</w:t>
      </w:r>
    </w:p>
    <w:p>
      <w:pPr>
        <w:spacing w:line="560" w:lineRule="exact"/>
        <w:ind w:right="-328" w:rightChars="-156"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5.发现弄虚作假行为的将予以通报，并核减虚报工作量。</w:t>
      </w:r>
    </w:p>
    <w:p>
      <w:pPr>
        <w:spacing w:line="560" w:lineRule="exact"/>
        <w:ind w:right="-328" w:rightChars="-156" w:firstLine="6080" w:firstLineChars="190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</w:p>
    <w:p>
      <w:pPr>
        <w:spacing w:line="560" w:lineRule="exact"/>
        <w:ind w:right="-328" w:rightChars="-156" w:firstLine="6080" w:firstLineChars="190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邵阳学院教务处</w:t>
      </w:r>
    </w:p>
    <w:p>
      <w:pPr>
        <w:spacing w:line="560" w:lineRule="exact"/>
        <w:ind w:right="-328" w:rightChars="-156" w:firstLine="6080" w:firstLineChars="190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2019年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月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日</w:t>
      </w:r>
    </w:p>
    <w:p>
      <w:pPr>
        <w:spacing w:line="360" w:lineRule="auto"/>
        <w:jc w:val="center"/>
        <w:rPr>
          <w:rFonts w:hint="eastAsia"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B8"/>
    <w:rsid w:val="00354591"/>
    <w:rsid w:val="00372AB8"/>
    <w:rsid w:val="006B3941"/>
    <w:rsid w:val="008012A2"/>
    <w:rsid w:val="008A7FBF"/>
    <w:rsid w:val="00902A0F"/>
    <w:rsid w:val="00B6477E"/>
    <w:rsid w:val="00BB6B7B"/>
    <w:rsid w:val="00CB41E2"/>
    <w:rsid w:val="00E8248E"/>
    <w:rsid w:val="011F56D0"/>
    <w:rsid w:val="18A20C1E"/>
    <w:rsid w:val="30F213CC"/>
    <w:rsid w:val="33257777"/>
    <w:rsid w:val="449E60E4"/>
    <w:rsid w:val="47C00966"/>
    <w:rsid w:val="5DCA1B56"/>
    <w:rsid w:val="604455BB"/>
    <w:rsid w:val="6F321B29"/>
    <w:rsid w:val="72D771F6"/>
    <w:rsid w:val="757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81</Words>
  <Characters>462</Characters>
  <Lines>3</Lines>
  <Paragraphs>1</Paragraphs>
  <TotalTime>11</TotalTime>
  <ScaleCrop>false</ScaleCrop>
  <LinksUpToDate>false</LinksUpToDate>
  <CharactersWithSpaces>542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2019-11-29T00:33:00Z</dcterms:created>
  <dc:creator>33596</dc:creator>
  <cp:lastModifiedBy>家</cp:lastModifiedBy>
  <dcterms:modified xsi:type="dcterms:W3CDTF">2019-11-30T09:21:30Z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