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BA1DE7" w:rsidP="00BA1DE7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86513D">
        <w:rPr>
          <w:rFonts w:hAnsi="宋体" w:hint="eastAsia"/>
          <w:b/>
          <w:bCs/>
          <w:color w:val="000000"/>
          <w:sz w:val="64"/>
          <w:szCs w:val="64"/>
        </w:rPr>
        <w:t>食品与化学工程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BA1DE7" w:rsidRDefault="00BA1DE7" w:rsidP="00BA1DE7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201</w:t>
      </w:r>
      <w:r>
        <w:rPr>
          <w:rFonts w:hint="eastAsia"/>
          <w:b/>
          <w:bCs/>
          <w:sz w:val="30"/>
          <w:szCs w:val="30"/>
          <w:u w:val="single"/>
        </w:rPr>
        <w:t>9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9A4AA4">
        <w:rPr>
          <w:rFonts w:hAnsi="宋体" w:hint="eastAsia"/>
          <w:b/>
          <w:bCs/>
          <w:sz w:val="30"/>
          <w:szCs w:val="30"/>
          <w:u w:val="single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BA1DE7" w:rsidRDefault="00BA1DE7"/>
    <w:tbl>
      <w:tblPr>
        <w:tblW w:w="15309" w:type="dxa"/>
        <w:tblInd w:w="108" w:type="dxa"/>
        <w:tblLayout w:type="fixed"/>
        <w:tblLook w:val="04A0"/>
      </w:tblPr>
      <w:tblGrid>
        <w:gridCol w:w="726"/>
        <w:gridCol w:w="1542"/>
        <w:gridCol w:w="142"/>
        <w:gridCol w:w="142"/>
        <w:gridCol w:w="309"/>
        <w:gridCol w:w="116"/>
        <w:gridCol w:w="142"/>
        <w:gridCol w:w="1984"/>
        <w:gridCol w:w="142"/>
        <w:gridCol w:w="142"/>
        <w:gridCol w:w="142"/>
        <w:gridCol w:w="425"/>
        <w:gridCol w:w="142"/>
        <w:gridCol w:w="595"/>
        <w:gridCol w:w="397"/>
        <w:gridCol w:w="425"/>
        <w:gridCol w:w="142"/>
        <w:gridCol w:w="283"/>
        <w:gridCol w:w="284"/>
        <w:gridCol w:w="425"/>
        <w:gridCol w:w="174"/>
        <w:gridCol w:w="677"/>
        <w:gridCol w:w="141"/>
        <w:gridCol w:w="284"/>
        <w:gridCol w:w="142"/>
        <w:gridCol w:w="141"/>
        <w:gridCol w:w="142"/>
        <w:gridCol w:w="142"/>
        <w:gridCol w:w="283"/>
        <w:gridCol w:w="142"/>
        <w:gridCol w:w="142"/>
        <w:gridCol w:w="283"/>
        <w:gridCol w:w="11"/>
        <w:gridCol w:w="273"/>
        <w:gridCol w:w="235"/>
        <w:gridCol w:w="48"/>
        <w:gridCol w:w="142"/>
        <w:gridCol w:w="142"/>
        <w:gridCol w:w="142"/>
        <w:gridCol w:w="142"/>
        <w:gridCol w:w="141"/>
        <w:gridCol w:w="425"/>
        <w:gridCol w:w="142"/>
        <w:gridCol w:w="141"/>
        <w:gridCol w:w="284"/>
        <w:gridCol w:w="284"/>
        <w:gridCol w:w="281"/>
        <w:gridCol w:w="144"/>
        <w:gridCol w:w="142"/>
        <w:gridCol w:w="850"/>
      </w:tblGrid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基础无机化学实验室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张超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碱性品红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硫酸铝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硝酸铁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2.5L，分析纯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硅酸钠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氯化镁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铬酸钾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硫化钠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玻璃试管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18*180mm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塑料试管架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双排，15孔，20mm,16mm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单、多项离子平衡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不锈钢药匙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单头 16mm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氧化还原反应与电化学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基础无机化学实验室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张超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碘化钾溶度积的测定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碘化钾溶度积的测定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碘化钾溶度积的测定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碘化钾溶度积的测定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塑料离心管（20ml插口）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按盖圆底，100支/包，长*外径=10.8*2.3cm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碘化钾溶度积的测定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针头式过滤器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13mm*0.45um，水系，100个/包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碘化钾溶度积的测定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氧化还原反应与电化学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500g，分析纯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氧化还原反应与电化学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琼脂糖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100g，电泳级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不是琼脂粉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表面皿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表面皿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110mm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铁圈（铁架台配套用）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大号，内径90mm，带固定螺纹夹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铁圈（铁架台配套用）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中号，内径70mm，带固定螺纹夹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滤纸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11cm，快速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基础无机化学实验室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张超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8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50ml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玻璃比色皿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1cm，10个/盒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真空橡胶管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内径18-20mm，外径24-26mm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CuSO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bscript"/>
              </w:rPr>
              <w:t>4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的制备及结晶水的测定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白色纯棉绳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2.5mm,120m/卷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拉杆带轮购物篮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加厚塑料，长*宽*高=560*400*450mm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加厚铁手柄手提篮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加厚铁手柄，长*宽*高=500*340*240mm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塑料放水桶/下口桶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10L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塑料蓝筐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39*30*10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塑料垃圾桶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45-50L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丁腈手套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M码，标准型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羊毛天平刷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学科基础实验b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塑料桶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30-40L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48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PAGE</w:t>
            </w:r>
            <w:r w:rsidRPr="00883590">
              <w:rPr>
                <w:rFonts w:ascii="宋体" w:hAnsi="宋体" w:cs="宋体" w:hint="eastAsia"/>
                <w:kern w:val="0"/>
                <w:szCs w:val="21"/>
              </w:rPr>
              <w:t>电泳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三羟甲基氨基甲烷（Tris）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吸附层析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喷壶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883590">
              <w:rPr>
                <w:rFonts w:ascii="宋体" w:hAnsi="宋体" w:cs="宋体" w:hint="eastAsia"/>
                <w:kern w:val="0"/>
                <w:sz w:val="24"/>
              </w:rPr>
              <w:t>升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吸附层析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层析用硅胶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吸附层析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菠菜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公斤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吸耳球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醋酸纤维薄膜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2×8cm×100张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2.5升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 w:rsidRPr="00883590">
              <w:rPr>
                <w:rFonts w:ascii="宋体" w:hAnsi="宋体" w:cs="宋体" w:hint="eastAsia"/>
                <w:kern w:val="0"/>
                <w:sz w:val="24"/>
              </w:rPr>
              <w:t>乙醇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2.5</w:t>
            </w:r>
            <w:r w:rsidRPr="00883590">
              <w:rPr>
                <w:rFonts w:ascii="宋体" w:hAnsi="宋体" w:cs="宋体" w:hint="eastAsia"/>
                <w:kern w:val="0"/>
                <w:sz w:val="24"/>
              </w:rPr>
              <w:t>升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兔子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酶的活性影响 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果酒酵母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薄层层析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卡尺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酶的活性影响 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枪头盒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1000uL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酶的活性影响 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微波炉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美的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496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等电点测定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储水箱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15升方形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酶的活性影响</w:t>
            </w:r>
            <w:r w:rsidRPr="0088359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  <w:r w:rsidRPr="00883590">
              <w:rPr>
                <w:rFonts w:ascii="宋体" w:hAnsi="宋体" w:cs="宋体" w:hint="eastAsia"/>
                <w:kern w:val="0"/>
                <w:sz w:val="24"/>
              </w:rPr>
              <w:t>s培养基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c形夹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883590">
              <w:rPr>
                <w:rFonts w:ascii="宋体" w:hAnsi="宋体" w:cs="宋体" w:hint="eastAsia"/>
                <w:kern w:val="0"/>
                <w:sz w:val="24"/>
              </w:rPr>
              <w:t>英寸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甘氨酸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PAGE</w:t>
            </w:r>
            <w:r w:rsidRPr="00883590">
              <w:rPr>
                <w:rFonts w:ascii="宋体" w:hAnsi="宋体" w:cs="宋体" w:hint="eastAsia"/>
                <w:kern w:val="0"/>
                <w:szCs w:val="21"/>
              </w:rPr>
              <w:t>电泳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手持喷雾器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蛋白质含量测定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吊签牌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3.5*5（100）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捆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植物油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大张滤纸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移液枪枪头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1000uL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移液器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20uL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砧板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灭菌钢筒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适用90mm培养皿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酶的活性影响</w:t>
            </w:r>
            <w:r w:rsidRPr="0088359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微波炉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酶的活性影响</w:t>
            </w:r>
            <w:r w:rsidRPr="0088359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酶标板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酶的活性影响</w:t>
            </w:r>
            <w:r w:rsidRPr="0088359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石英比色皿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两只包装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吸附层析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层析缸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PAGE</w:t>
            </w:r>
            <w:r w:rsidRPr="00883590">
              <w:rPr>
                <w:rFonts w:ascii="宋体" w:hAnsi="宋体" w:cs="宋体" w:hint="eastAsia"/>
                <w:kern w:val="0"/>
                <w:szCs w:val="21"/>
              </w:rPr>
              <w:t>电泳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香蕉插头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一米线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窄胶带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气压计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5号充电电池套装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7号充电电池套装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蓝盖丝口试剂瓶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蓝盖丝口试剂瓶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蓝盖丝口试剂瓶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宽胶带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吸附层析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真空泵油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角磨机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博世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薄膜电泳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水平仪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脂肪的提取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加热套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脂肪的提取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索氏提取器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护目镜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药材粉碎机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套筒扳手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套子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电线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4mm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胶枪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凡士林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吹风机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2500W，公牛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生化实验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常规实验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蚊香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（2019-2020学年度第 一 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食品与化学工程学院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基础有机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吴凤艳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瓶（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一定新的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冰醋酸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100</w:t>
            </w:r>
            <w:r w:rsidRPr="00883590">
              <w:rPr>
                <w:rFonts w:cs="宋体"/>
                <w:kern w:val="0"/>
                <w:sz w:val="20"/>
                <w:szCs w:val="20"/>
              </w:rPr>
              <w:t>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200</w:t>
            </w:r>
            <w:r w:rsidRPr="00883590">
              <w:rPr>
                <w:rFonts w:cs="宋体"/>
                <w:kern w:val="0"/>
                <w:sz w:val="20"/>
                <w:szCs w:val="20"/>
              </w:rPr>
              <w:t>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300</w:t>
            </w:r>
            <w:r w:rsidRPr="00883590">
              <w:rPr>
                <w:rFonts w:cs="宋体"/>
                <w:kern w:val="0"/>
                <w:sz w:val="20"/>
                <w:szCs w:val="20"/>
              </w:rPr>
              <w:t>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（0℃-150℃）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磁力搅拌子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（一定中号）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蒸馏头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（磨口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,19#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，蜀牛或博美均可）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抽滤瓶垫圈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(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内径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35mm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小垃圾桶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（中号）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乙酰苯胺的制备及熔点的测定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剪刀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（中号）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石油醚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60-90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℃）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500g/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菠菜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E36024" w:rsidRPr="00E36024" w:rsidRDefault="00E36024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 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（2019-2020学年度第 一 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食品与化学工程学院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基础有机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吴凤艳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6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点样毛细管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(0.5mm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×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100mm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1000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5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硅胶板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250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×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100mm,80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块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盒）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乙酸乙酯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普通锥形瓶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50mL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17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×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24mm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，蜀牛）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层析柱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（带砂芯，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20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×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300mm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玻璃刀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电吹风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1500w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薄层色谱法分离鉴定叶绿素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冷凝管刷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（细长的）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苯甲醛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瓶（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一定新的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醋酸酐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易制毒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盐酸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易制毒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（直径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70mm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带开关排插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3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米线）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8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10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</w:t>
            </w: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（2019-2020学年度第 一 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食品与化学工程学院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基础有机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吴凤艳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塑料篮筐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(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深蓝色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,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筐深一点)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升降台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（手动不锈钢氧化铝，200×200mm）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内六角工具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三脚架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（梗粗）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泥三角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平底铜水浴锅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（500ml）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25L塑料放水桶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（塑料下口瓶）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窗户不锈钢锁扣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专业基础实验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肉桂酸的制备及熔点测定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橡皮管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直径</w:t>
            </w:r>
            <w:r w:rsidRPr="00883590">
              <w:rPr>
                <w:rFonts w:cs="宋体"/>
                <w:b/>
                <w:bCs/>
                <w:kern w:val="0"/>
                <w:sz w:val="20"/>
                <w:szCs w:val="20"/>
              </w:rPr>
              <w:t>20mm</w:t>
            </w: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，蒸馏水器用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阿司匹林的制备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醋酸酐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易制毒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阿司匹林的制备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洗洁精的制备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柠檬香精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噻康唑的合成及表征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3-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甲基噻吩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25ml/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噻康唑的合成及表征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乙酸乙酯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3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24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</w:t>
            </w: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（2019-2020学年度第 一 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食品与化学工程学院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基础有机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吴凤艳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噻康唑的合成及表征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NBS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25g/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噻康唑的合成及表征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1,2-二氯乙烷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西司他丁的合成及表征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1-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溴</w:t>
            </w:r>
            <w:r w:rsidRPr="00883590">
              <w:rPr>
                <w:rFonts w:cs="宋体"/>
                <w:kern w:val="0"/>
                <w:sz w:val="20"/>
                <w:szCs w:val="20"/>
              </w:rPr>
              <w:t>-5-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氯戊烷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25ml/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西司他丁的合成及表征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二氯甲烷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500ml/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易燃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西司他丁的合成及表征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500g/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883590">
              <w:rPr>
                <w:rFonts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物化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李小芳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恒温槽的调配与粘度的测定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凝固点配套玻璃管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恒温槽的调配与粘度的测定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一次性滴管           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长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恒温槽的调配与粘度的测定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恒温槽的调配与粘度的测定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乳胶管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粗和细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燃烧热的测定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易制毒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燃烧热的测定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硝酸钠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燃烧热的测定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蔗糖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双液系的气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液平衡相图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橡胶管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各种型号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双液系的气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-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液平衡相图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配套沸点仪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专用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最大泡压法测溶液表面张力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表面张力玻璃仪器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专用，见样品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化学专业实验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季铵盐的合成及其苯甲酸的合成中的应用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三甲胺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AR,500ml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化学专业实验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季铵盐的合成及其苯甲酸的合成中的应用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氯化苄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物化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李小芳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化学专业实验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硫酸亚铁铵的制备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氯化钴</w:t>
            </w:r>
          </w:p>
        </w:tc>
        <w:tc>
          <w:tcPr>
            <w:tcW w:w="2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100克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化学专业实验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硫酸亚铁铵的制备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储水桶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化学专业实验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硫酸亚铁铵的制备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比色管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25毫升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化学专业实验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硫酸亚铁铵的制备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口罩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          学年度第  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制药工程实验室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 张翠央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盐酸普鲁卡因的合成制备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对硝基苯甲酸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盐酸普鲁卡因的合成制备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TLC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薄层硅胶板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50*200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乳剂的制备和鉴别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陶瓷乳钵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直径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10cm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乳剂的制备和鉴别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显微镜擦镜纸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常规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乳剂的制备和鉴别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量筒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15ml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可压性淀粉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尼龙筛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微晶纤维素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抗坏血酸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阿司匹林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扑热息痛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不锈钢方形托盘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25cm*30cm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淀粉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尼龙筛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          学年度第  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制药工程实验室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 张翠央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片剂的制备工艺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塑料盆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20-30cm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片剂的质量检查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针孔过滤膜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0.45um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片剂的质量检查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注射器针筒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不带针头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片剂的质量检查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制药专业实验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片剂的质量检查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分析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杨腊祥                                                     </w:t>
            </w:r>
          </w:p>
        </w:tc>
      </w:tr>
      <w:tr w:rsidR="00883590" w:rsidRPr="00883590" w:rsidTr="00E36024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2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7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E36024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3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E3602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聚四氟乙烯滴定管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滴定台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标准尺寸，大理石底座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磨口带塞试剂瓶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透明，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宽口锥形瓶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250mL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，一定</w:t>
            </w:r>
            <w:r w:rsidRPr="00883590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要宽口的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腐植酸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吹风机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2kW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液相色谱进样瓶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2ml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，透明含盖垫，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冷冻盒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2ml, 50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津腾水系过滤器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聚醚砜,13*0.45um,100个/包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津腾有机系过滤器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尼龙,13*0.45um,100个/包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5mL,100支/包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9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循环水真空泵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流量60L/min,容积15L,扬程8m，2个抽气头,功率180W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砂芯抽滤瓶(溶剂过滤器)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2L,津腾，砂芯，自带真空管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36024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2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真空橡胶管</w:t>
            </w:r>
          </w:p>
        </w:tc>
        <w:tc>
          <w:tcPr>
            <w:tcW w:w="2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8mm*15mm*1m,白色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分析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杨腊祥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44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2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真空橡胶管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12mm*22mm*1m,白色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铁架台固定十字夹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万用烧瓶夹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万用，不锈钢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铁三环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50支/盒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</w:t>
            </w:r>
          </w:p>
        </w:tc>
        <w:tc>
          <w:tcPr>
            <w:tcW w:w="2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1000-5000uL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100-1000uL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10-100uL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移液枪头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1ml,蓝色，500支/包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移液枪头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5ml，100支/包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移液枪头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200ul，1000支/包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枪头盒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96孔，200ul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研钵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带杵子，13cm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44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塑料下口试剂瓶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耐酸碱，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25L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分析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杨腊祥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塑料下口试剂瓶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耐酸碱，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乳胶导管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黄色，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4mm*6mm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邻苯二甲酸氢钾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NaOH标准溶液的标定与食醋中总酸量的测定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83590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食醋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83590">
              <w:rPr>
                <w:rFonts w:ascii="Times New Roman" w:hAnsi="Times New Roman"/>
                <w:kern w:val="0"/>
                <w:sz w:val="22"/>
                <w:szCs w:val="22"/>
              </w:rPr>
              <w:t>500ml/</w:t>
            </w:r>
            <w:r w:rsidRPr="00883590"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AR, 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一氧化锰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AR, 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软锰矿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铁矿石粉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万用电炉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可调，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1KW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电子恒温水浴锅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双列四孔，1KW,中兴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浓盐酸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危险品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磷酸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危险品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分析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杨腊祥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草酸钠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照度计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量程0-20万LUX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橡皮塞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褐铁矿中全铁含量的测定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硫酸铁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三乙醇胺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A.R 500mL/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坩埚架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270813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表面皿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270813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硫酸铁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270813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氯化亚铁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270813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磷酸二氢钾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270813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磷酸氢二钾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270813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磁力搅拌器</w:t>
            </w:r>
          </w:p>
        </w:tc>
        <w:tc>
          <w:tcPr>
            <w:tcW w:w="2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搅拌容量&gt;3L,0-1500r/min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硝酸钠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500g, AR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分析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杨腊祥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蓝盖丝口试剂瓶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透明 100ml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蓝盖丝口试剂瓶</w:t>
            </w:r>
          </w:p>
        </w:tc>
        <w:tc>
          <w:tcPr>
            <w:tcW w:w="25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透明 250ml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塑料垃圾大桶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辣根过氧化物酶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CAS号：9003-99-0，25g/瓶, 200 单位/毫克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N,N-二甲基对苯二胺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CAS号：99-98-9，25g,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15cm 100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塑料离心管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5ml, 300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塑料离心管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10ml, 100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玻璃比色皿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1cm,10个/盒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玻璃比色皿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5cm,10个/盒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玻璃比色皿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0.5cm,10个/盒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50张/本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不同水样的水质检验及评价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溶解氧仪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0-20mg/L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丙三醇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A.R 500mL/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分析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杨腊祥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6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341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8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1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色谱纯，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易燃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有机玻璃试管架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50ml双层 (2*6孔),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家用小型切割机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手持式,1500W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10034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家用多功能电钻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3000W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10034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液相进样针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配套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Ultimate 3000, Dionex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液相色谱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E10034">
        <w:trPr>
          <w:trHeight w:val="27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酸碱标准溶液的配制及比较滴定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酸式滴定管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3590" w:rsidRPr="00883590" w:rsidTr="00E10034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加热蒸馏水器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20L,13.5kW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电线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2.5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平方，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100m/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绝缘胶带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数显万能电表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5号电池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插座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2500W，公牛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基础化学实验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邻二氮菲分光光度法测定微量铁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工具</w:t>
            </w:r>
          </w:p>
        </w:tc>
        <w:tc>
          <w:tcPr>
            <w:tcW w:w="34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包螺丝刀扳手、起子，尺子、试电笔等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公共耗材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公共耗材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大板手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公共耗材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综合急救箱含药套装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DC17B6" w:rsidRDefault="00DC17B6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DC17B6" w:rsidRDefault="00DC17B6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食品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伍桃英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面包的制作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面粉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高筋粉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蛋糕的制作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面粉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低筋粉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面包的制作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酵母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安琪，干酵母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BAB">
              <w:rPr>
                <w:rFonts w:ascii="宋体" w:hAnsi="宋体" w:cs="宋体" w:hint="eastAsia"/>
                <w:kern w:val="0"/>
                <w:sz w:val="22"/>
                <w:szCs w:val="22"/>
              </w:rPr>
              <w:t>面包的制作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黄油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安佳，动物黄油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面包的制作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鸡蛋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新鲜鸡蛋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酸奶的制作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奶粉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全脂奶粉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酸奶的制作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奶粉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脱脂奶粉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酸奶的制作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白糖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桔子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新鲜桔子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面包的制作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食盐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蛋糕油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0.7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色拉油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酸奶的制作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发酵剂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嗜热链球菌+保加利亚乳杆菌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矿泉水瓶（配套盖子）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PET</w:t>
            </w:r>
            <w:r w:rsidRPr="00883590">
              <w:rPr>
                <w:rFonts w:ascii="宋体" w:hAnsi="宋体" w:cs="宋体" w:hint="eastAsia"/>
                <w:kern w:val="0"/>
                <w:szCs w:val="21"/>
              </w:rPr>
              <w:t>材质，</w:t>
            </w:r>
            <w:r w:rsidRPr="00883590">
              <w:rPr>
                <w:rFonts w:ascii="Times New Roman" w:hAnsi="Times New Roman"/>
                <w:kern w:val="0"/>
                <w:szCs w:val="21"/>
              </w:rPr>
              <w:t>550mL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6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食品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伍桃英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玻璃瓶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带盖，220mL（或280mL）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抗坏血酸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日落黄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柠檬黄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桔子香精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食品级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饮料瓶（配套盖子）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玻璃材质，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300mL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糖水桔子罐头的制作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浓缩橙汁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100%浓缩橙汁，1.8L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番茄酱的制作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番茄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新鲜番茄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塔塔粉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做蛋糕用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番茄酱的制作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麦芽糖浆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75-85%，食品级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所有实验耗材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拧盖试剂瓶（棕色）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30mL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所有实验耗材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拧盖试剂瓶（棕色）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60mL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所有实验耗材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拧盖试剂瓶（棕色）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125mL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所有实验耗材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拧盖试剂瓶（棕色）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38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食品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伍桃英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所有实验耗材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拧盖试剂瓶（色）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83590"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88359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丙酮（色谱纯）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易制毒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乙腈（色谱纯）大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甲醇（色谱纯）大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无水硫酸钠（AR）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过硫酸钾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石油醚（60-90℃，AR）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正己烷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迷迭香提取实验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NKA-II型大孔吸附树脂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359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蛋糕的制作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香兰素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做蛋糕用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蛋糕的制作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量杯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塑料1000mL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蛋糕的制作</w:t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58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食品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伍桃英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37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公共实验耗材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量杯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塑料2000mL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37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公共实验耗材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药品箱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食品工艺与设备实验</w:t>
            </w:r>
          </w:p>
        </w:tc>
        <w:tc>
          <w:tcPr>
            <w:tcW w:w="37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公共实验耗材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141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有芯，12卷/提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>附件1</w:t>
            </w: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邵阳学院实验耗材申购计划明细表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化工 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胡建明                                                                      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乙苯脱氢制苯乙烯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滴液漏斗（带磨口塞）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125ml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乙苯脱氢制苯乙烯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止水夹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乙苯脱氢制苯乙烯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离心管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乙苯脱氢制苯乙烯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离心管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单釜与多釜串联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筛板精馏塔全塔效率测定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筛板精馏塔全塔效率测定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瓶装5L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化工专业实验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筛板精馏塔全塔效率测定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邵阳学院实验耗材申购计划明细表                                                         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伍强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乙酸乙酯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草酸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磷酸氢二钾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蔗糖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桑椹浸泡酒的的研制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纱布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包包曲耐酸性根霉菌的分离及生理特性研究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千克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包包曲耐酸性根霉菌的分离及生理特性研究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包包曲耐酸性根霉菌的分离及生理特性研究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乙酸（分析纯）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包包曲耐酸性根霉菌的分离及生理特性研究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纱布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葛根蜜橘果酒的酿造工艺优化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葛根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葛根蜜橘果酒的酿造工艺优化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蜜橘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葛根蜜橘果酒的酿造工艺优化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蜂蜜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邵阳学院实验耗材申购计划明细表                                                           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伍强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葛根蜜橘果酒的酿造工艺优化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3590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龙牙百合复合果酒的酿造工艺优化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龙牙百合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3590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千克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龙牙百合复合果酒的酿造工艺优化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菠萝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3590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千克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83590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开放性项目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龙牙百合复合果酒的酿造工艺优化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冰乙酸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359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8359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141BAB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邵阳学院实验耗材申购计划明细表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食品与生物实验室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伍桃英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魔芋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新鲜食材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植物油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5L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红辣椒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新鲜食材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食盐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李锦记酱油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太太乐鸡精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450g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袋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食品级真空包装袋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耐130℃高温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一种休闲即食魔芋产品的研发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其他调味料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穇子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高粱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低筋面粉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黄油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绵白糖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鲜鸡蛋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kg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开放实验项目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一种休闲穇子高粱食品的研发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真空包装袋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食品级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883590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邵阳学院实习耗材申购计划明细表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葡萄糖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酵母</w:t>
            </w:r>
            <w:r w:rsidRPr="00883590">
              <w:rPr>
                <w:rFonts w:ascii="宋体" w:hAnsi="宋体" w:cs="宋体" w:hint="eastAsia"/>
                <w:kern w:val="0"/>
                <w:szCs w:val="21"/>
              </w:rPr>
              <w:t>膏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K</w:t>
            </w:r>
            <w:r w:rsidRPr="00883590">
              <w:rPr>
                <w:rFonts w:ascii="Arial" w:hAnsi="Arial" w:cs="Arial"/>
                <w:kern w:val="0"/>
                <w:szCs w:val="21"/>
                <w:vertAlign w:val="subscript"/>
              </w:rPr>
              <w:t>2</w:t>
            </w:r>
            <w:r w:rsidRPr="00883590">
              <w:rPr>
                <w:rFonts w:ascii="Arial" w:hAnsi="Arial" w:cs="Arial"/>
                <w:kern w:val="0"/>
                <w:szCs w:val="21"/>
              </w:rPr>
              <w:t>HPO</w:t>
            </w:r>
            <w:r w:rsidRPr="00883590">
              <w:rPr>
                <w:rFonts w:ascii="Arial" w:hAnsi="Arial" w:cs="Arial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柠檬酸二铵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反光贴纸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硫酸镁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吐</w:t>
            </w:r>
            <w:r w:rsidRPr="00883590">
              <w:rPr>
                <w:rFonts w:ascii="Arial" w:hAnsi="Arial" w:cs="Arial"/>
                <w:kern w:val="0"/>
                <w:szCs w:val="21"/>
              </w:rPr>
              <w:t>温</w:t>
            </w:r>
            <w:r w:rsidRPr="00883590">
              <w:rPr>
                <w:rFonts w:ascii="Arial" w:hAnsi="Arial" w:cs="Arial"/>
                <w:kern w:val="0"/>
                <w:szCs w:val="21"/>
              </w:rPr>
              <w:t>-80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宽绳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捆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乳酸菌的分离纯化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琼脂粉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乳酸菌活菌数计数及大小的测定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绳子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6mm*20m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捆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</w:t>
            </w: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141BA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邵阳学院实习耗材申购计划明细表                                     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 2019-2020 学年度第一学期） </w:t>
            </w: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生物实验室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任光云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乳酸菌活菌数计数及大小的测定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镜台测微尺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0.01mm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乳酸菌活菌数计数及大小的测定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目镜测微尺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0.01mm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乳酸菌活菌数计数及大小的测定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乳酸菌活菌数计数及大小的测定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7D5BD2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6" w:tooltip="http://www.baidu.com/link?url=jZXyABmR9QXl47UtW_HPh2N9eVSVH5AP2ECHhYhdWb-3Bh_bPIX1eZcRcau9yHYTiSUZtpL3YhOK1cx2RKei3_" w:history="1">
              <w:r w:rsidR="00883590" w:rsidRPr="00883590">
                <w:rPr>
                  <w:rFonts w:ascii="宋体" w:hAnsi="宋体" w:cs="宋体" w:hint="eastAsia"/>
                  <w:kern w:val="0"/>
                  <w:sz w:val="20"/>
                </w:rPr>
                <w:t>MRS培养基</w:t>
              </w:r>
            </w:hyperlink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乳酸菌的发酵生产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脱脂奶粉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乳酸菌的发酵生产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带</w:t>
            </w:r>
            <w:r w:rsidRPr="00883590">
              <w:rPr>
                <w:rFonts w:ascii="宋体" w:hAnsi="宋体" w:cs="宋体" w:hint="eastAsia"/>
                <w:kern w:val="0"/>
                <w:szCs w:val="21"/>
              </w:rPr>
              <w:t>盖子玻璃瓶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乳酸菌的发酵生产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蔗糖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公斤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微生物学课程实习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乳酸菌的发酵生产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称量纸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20*20cm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 邵阳学院实习耗材申购计划明细表                                                            （  2019-2020 学年度第一学期） 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分析化学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杨腊祥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141BAB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滴瓶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125ml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亚硝酸钠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对氨基苯磺酸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AR100g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2,6-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 xml:space="preserve">二氯靛酚钠盐　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AR, 1g/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硫酸铵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硫酸钾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AR500g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亚硫酸钠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乙酰丙酮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葡萄糖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AR500g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乙醚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危险品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5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9cm 100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食品理化检测实习</w:t>
            </w:r>
          </w:p>
        </w:tc>
        <w:tc>
          <w:tcPr>
            <w:tcW w:w="38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课程实习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12cm 100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片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405"/>
        </w:trPr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141BAB" w:rsidRDefault="00141BAB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883590" w:rsidRPr="00883590" w:rsidRDefault="00883590" w:rsidP="0088359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 xml:space="preserve">  邵阳学院实习耗材申购计划明细表                                                            （  2019-2020 学年度第一学期）                                                                             </w:t>
            </w:r>
          </w:p>
        </w:tc>
      </w:tr>
      <w:tr w:rsidR="00883590" w:rsidRPr="00883590" w:rsidTr="00141BAB">
        <w:trPr>
          <w:trHeight w:val="285"/>
        </w:trPr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8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>（公章）实验室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制药工程实验室          </w:t>
            </w:r>
            <w:r w:rsidRPr="00883590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 张翠央</w:t>
            </w:r>
          </w:p>
        </w:tc>
      </w:tr>
      <w:tr w:rsidR="00883590" w:rsidRPr="00883590" w:rsidTr="004C65EE">
        <w:trPr>
          <w:trHeight w:val="312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实习项目名称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E36024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835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83590" w:rsidRPr="00883590" w:rsidTr="004C65EE">
        <w:trPr>
          <w:trHeight w:val="312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83590" w:rsidRPr="00883590" w:rsidTr="004C65E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药物合成反应课程实习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抗癫痫药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—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苯妥英钠的合成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维生素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4C65E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药物合成反应课程实习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抗癫痫药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—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苯妥英钠的合成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95%</w:t>
            </w:r>
            <w:r w:rsidRPr="00883590">
              <w:rPr>
                <w:rFonts w:ascii="宋体" w:hAnsi="宋体" w:hint="eastAsia"/>
                <w:kern w:val="0"/>
                <w:sz w:val="20"/>
                <w:szCs w:val="20"/>
              </w:rPr>
              <w:t>乙醇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1.25l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4C65E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药物合成反应课程实习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抗癫痫药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—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苯妥英钠的合成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苯甲醛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4C65EE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药物合成反应课程实习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抗癫痫药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—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苯妥英钠的合成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FeCl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3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•6H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  <w:vertAlign w:val="subscript"/>
              </w:rPr>
              <w:t>2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O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4C65E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药物合成反应课程实习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抗癫痫药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—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苯妥英钠的合成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尿素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4C65E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590" w:rsidRPr="00883590" w:rsidRDefault="00883590" w:rsidP="0088359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药物合成反应课程实习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抗癫痫药</w:t>
            </w: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—</w:t>
            </w: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苯妥英钠的合成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KOH</w:t>
            </w:r>
          </w:p>
        </w:tc>
        <w:tc>
          <w:tcPr>
            <w:tcW w:w="25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500g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83590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3590" w:rsidRPr="00883590" w:rsidTr="00141BAB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2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39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590" w:rsidRPr="00883590" w:rsidRDefault="00883590" w:rsidP="008835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8359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3590" w:rsidRDefault="00883590"/>
    <w:sectPr w:rsidR="00883590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AD" w:rsidRDefault="004200AD" w:rsidP="0086513D">
      <w:r>
        <w:separator/>
      </w:r>
    </w:p>
  </w:endnote>
  <w:endnote w:type="continuationSeparator" w:id="1">
    <w:p w:rsidR="004200AD" w:rsidRDefault="004200AD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AD" w:rsidRDefault="004200AD" w:rsidP="0086513D">
      <w:r>
        <w:separator/>
      </w:r>
    </w:p>
  </w:footnote>
  <w:footnote w:type="continuationSeparator" w:id="1">
    <w:p w:rsidR="004200AD" w:rsidRDefault="004200AD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03109"/>
    <w:rsid w:val="0006068A"/>
    <w:rsid w:val="000E1A90"/>
    <w:rsid w:val="000F2881"/>
    <w:rsid w:val="00115D95"/>
    <w:rsid w:val="00141BAB"/>
    <w:rsid w:val="00270813"/>
    <w:rsid w:val="003D4D1B"/>
    <w:rsid w:val="004200AD"/>
    <w:rsid w:val="004A365E"/>
    <w:rsid w:val="004C65EE"/>
    <w:rsid w:val="004D6E73"/>
    <w:rsid w:val="00651912"/>
    <w:rsid w:val="0069012E"/>
    <w:rsid w:val="006E0994"/>
    <w:rsid w:val="007D5BD2"/>
    <w:rsid w:val="0086513D"/>
    <w:rsid w:val="00883590"/>
    <w:rsid w:val="00921C96"/>
    <w:rsid w:val="0095013A"/>
    <w:rsid w:val="00966CF6"/>
    <w:rsid w:val="009A4AA4"/>
    <w:rsid w:val="00AC0E45"/>
    <w:rsid w:val="00BA1DE7"/>
    <w:rsid w:val="00D317CC"/>
    <w:rsid w:val="00DA291B"/>
    <w:rsid w:val="00DC17B6"/>
    <w:rsid w:val="00E10034"/>
    <w:rsid w:val="00E36024"/>
    <w:rsid w:val="00F23DF6"/>
    <w:rsid w:val="00F6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jZXyABmR9QXl47UtW_HPh2N9eVSVH5AP2ECHhYhdWb-3Bh_bPIX1eZcRcau9yHYTiSUZtpL3YhOK1cx2RKei3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35</Pages>
  <Words>4414</Words>
  <Characters>25164</Characters>
  <Application>Microsoft Office Word</Application>
  <DocSecurity>0</DocSecurity>
  <Lines>209</Lines>
  <Paragraphs>59</Paragraphs>
  <ScaleCrop>false</ScaleCrop>
  <Company>china</Company>
  <LinksUpToDate>false</LinksUpToDate>
  <CharactersWithSpaces>29519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13</cp:revision>
  <dcterms:created xsi:type="dcterms:W3CDTF">2019-01-07T06:34:00Z</dcterms:created>
  <dcterms:modified xsi:type="dcterms:W3CDTF">2019-06-25T02:39:00Z</dcterms:modified>
</cp:coreProperties>
</file>