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9914AA" w:rsidRDefault="00BA1DE7" w:rsidP="00FC2F7F">
      <w:pPr>
        <w:spacing w:line="480" w:lineRule="auto"/>
        <w:jc w:val="center"/>
        <w:rPr>
          <w:rFonts w:hAnsi="宋体"/>
          <w:b/>
          <w:bCs/>
          <w:sz w:val="64"/>
          <w:szCs w:val="64"/>
        </w:rPr>
      </w:pPr>
      <w:r w:rsidRPr="009914AA">
        <w:rPr>
          <w:rFonts w:hAnsi="宋体" w:hint="eastAsia"/>
          <w:b/>
          <w:bCs/>
          <w:sz w:val="64"/>
          <w:szCs w:val="64"/>
        </w:rPr>
        <w:t>邵阳学院</w:t>
      </w:r>
      <w:r w:rsidR="00F50ABA">
        <w:rPr>
          <w:rFonts w:hAnsi="宋体" w:hint="eastAsia"/>
          <w:b/>
          <w:bCs/>
          <w:sz w:val="64"/>
          <w:szCs w:val="64"/>
        </w:rPr>
        <w:t>药</w:t>
      </w:r>
      <w:r w:rsidRPr="009914AA">
        <w:rPr>
          <w:rFonts w:hAnsi="宋体" w:hint="eastAsia"/>
          <w:b/>
          <w:bCs/>
          <w:sz w:val="64"/>
          <w:szCs w:val="64"/>
        </w:rPr>
        <w:t>学院实验耗材报价表</w:t>
      </w:r>
    </w:p>
    <w:p w:rsidR="00BA1DE7" w:rsidRPr="009914AA" w:rsidRDefault="00BA1DE7" w:rsidP="00BA1DE7">
      <w:pPr>
        <w:jc w:val="center"/>
        <w:rPr>
          <w:b/>
          <w:bCs/>
          <w:sz w:val="30"/>
          <w:szCs w:val="30"/>
        </w:rPr>
      </w:pPr>
      <w:r w:rsidRPr="009914AA">
        <w:rPr>
          <w:rFonts w:hAnsi="宋体" w:hint="eastAsia"/>
          <w:b/>
          <w:bCs/>
          <w:sz w:val="30"/>
          <w:szCs w:val="30"/>
        </w:rPr>
        <w:t>（</w:t>
      </w:r>
      <w:r w:rsidRPr="009914AA">
        <w:rPr>
          <w:b/>
          <w:bCs/>
          <w:sz w:val="30"/>
          <w:szCs w:val="30"/>
          <w:u w:val="single"/>
        </w:rPr>
        <w:t xml:space="preserve"> 201</w:t>
      </w:r>
      <w:r w:rsidRPr="009914AA">
        <w:rPr>
          <w:rFonts w:hint="eastAsia"/>
          <w:b/>
          <w:bCs/>
          <w:sz w:val="30"/>
          <w:szCs w:val="30"/>
          <w:u w:val="single"/>
        </w:rPr>
        <w:t>9</w:t>
      </w:r>
      <w:r w:rsidRPr="009914AA">
        <w:rPr>
          <w:rFonts w:hAnsi="宋体" w:hint="eastAsia"/>
          <w:b/>
          <w:bCs/>
          <w:sz w:val="30"/>
          <w:szCs w:val="30"/>
        </w:rPr>
        <w:t>年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="00FD69A6" w:rsidRPr="009914AA">
        <w:rPr>
          <w:rFonts w:hAnsi="宋体" w:hint="eastAsia"/>
          <w:b/>
          <w:bCs/>
          <w:sz w:val="30"/>
          <w:szCs w:val="30"/>
          <w:u w:val="single"/>
        </w:rPr>
        <w:t>下</w:t>
      </w:r>
      <w:r w:rsidRPr="009914AA">
        <w:rPr>
          <w:b/>
          <w:bCs/>
          <w:sz w:val="30"/>
          <w:szCs w:val="30"/>
          <w:u w:val="single"/>
        </w:rPr>
        <w:t xml:space="preserve"> </w:t>
      </w:r>
      <w:r w:rsidRPr="009914AA">
        <w:rPr>
          <w:rFonts w:hAnsi="宋体" w:hint="eastAsia"/>
          <w:b/>
          <w:bCs/>
          <w:sz w:val="30"/>
          <w:szCs w:val="30"/>
        </w:rPr>
        <w:t>学期）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p w:rsidR="00BA1DE7" w:rsidRPr="009914AA" w:rsidRDefault="00BA1DE7" w:rsidP="00BA1DE7">
      <w:pPr>
        <w:jc w:val="center"/>
        <w:rPr>
          <w:b/>
          <w:bCs/>
          <w:sz w:val="28"/>
          <w:szCs w:val="28"/>
        </w:rPr>
      </w:pPr>
      <w:r w:rsidRPr="009914AA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RPr="009914AA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RPr="009914AA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sz w:val="28"/>
                <w:szCs w:val="28"/>
              </w:rPr>
              <w:t xml:space="preserve">    </w:t>
            </w:r>
          </w:p>
        </w:tc>
      </w:tr>
      <w:tr w:rsidR="00BA1DE7" w:rsidRPr="009914AA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 w:rsidRPr="009914AA"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Pr="009914AA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Pr="009914AA" w:rsidRDefault="0069012E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BA1DE7" w:rsidRPr="009914AA" w:rsidRDefault="00BA1DE7"/>
    <w:p w:rsidR="000F2881" w:rsidRPr="009914AA" w:rsidRDefault="000F2881"/>
    <w:p w:rsidR="000F2881" w:rsidRDefault="000F2881"/>
    <w:p w:rsidR="00F50ABA" w:rsidRDefault="00F50ABA"/>
    <w:p w:rsidR="00F50ABA" w:rsidRDefault="00F50ABA"/>
    <w:p w:rsidR="00F50ABA" w:rsidRDefault="00F50ABA"/>
    <w:p w:rsidR="00F50ABA" w:rsidRDefault="00F50ABA"/>
    <w:tbl>
      <w:tblPr>
        <w:tblW w:w="15183" w:type="dxa"/>
        <w:tblInd w:w="93" w:type="dxa"/>
        <w:tblLook w:val="04A0"/>
      </w:tblPr>
      <w:tblGrid>
        <w:gridCol w:w="582"/>
        <w:gridCol w:w="498"/>
        <w:gridCol w:w="1080"/>
        <w:gridCol w:w="407"/>
        <w:gridCol w:w="614"/>
        <w:gridCol w:w="378"/>
        <w:gridCol w:w="1134"/>
        <w:gridCol w:w="428"/>
        <w:gridCol w:w="1131"/>
        <w:gridCol w:w="435"/>
        <w:gridCol w:w="558"/>
        <w:gridCol w:w="459"/>
        <w:gridCol w:w="1021"/>
        <w:gridCol w:w="79"/>
        <w:gridCol w:w="567"/>
        <w:gridCol w:w="142"/>
        <w:gridCol w:w="283"/>
        <w:gridCol w:w="567"/>
        <w:gridCol w:w="567"/>
        <w:gridCol w:w="425"/>
        <w:gridCol w:w="993"/>
        <w:gridCol w:w="141"/>
        <w:gridCol w:w="142"/>
        <w:gridCol w:w="992"/>
        <w:gridCol w:w="284"/>
        <w:gridCol w:w="1276"/>
      </w:tblGrid>
      <w:tr w:rsidR="0047654C" w:rsidRPr="0047654C" w:rsidTr="0047654C">
        <w:trPr>
          <w:trHeight w:val="8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7654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邵阳学院实验耗材申购计划明细表                                                           </w:t>
            </w:r>
            <w:r w:rsidRPr="0047654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（ 2019-2020 学年度第一学期） </w:t>
            </w:r>
            <w:r w:rsidRPr="0047654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47654C" w:rsidRPr="0047654C" w:rsidTr="0047654C">
        <w:trPr>
          <w:trHeight w:val="51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6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47654C">
              <w:rPr>
                <w:rFonts w:ascii="黑体" w:eastAsia="黑体" w:hAnsi="黑体" w:cs="宋体" w:hint="eastAsia"/>
                <w:kern w:val="0"/>
                <w:sz w:val="24"/>
              </w:rPr>
              <w:t>申报单位：</w:t>
            </w:r>
            <w:r w:rsidRPr="0047654C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邵阳学院药学院  </w:t>
            </w:r>
            <w:r w:rsidRPr="0047654C">
              <w:rPr>
                <w:rFonts w:ascii="黑体" w:eastAsia="黑体" w:hAnsi="黑体" w:cs="宋体" w:hint="eastAsia"/>
                <w:kern w:val="0"/>
                <w:sz w:val="24"/>
              </w:rPr>
              <w:t>（公章） 实验室</w:t>
            </w:r>
            <w:r w:rsidRPr="0047654C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 药理学实验分室      </w:t>
            </w:r>
            <w:r w:rsidRPr="0047654C">
              <w:rPr>
                <w:rFonts w:ascii="黑体" w:eastAsia="黑体" w:hAnsi="黑体" w:cs="宋体" w:hint="eastAsia"/>
                <w:kern w:val="0"/>
                <w:sz w:val="24"/>
              </w:rPr>
              <w:t xml:space="preserve"> 申报人（签字）</w:t>
            </w:r>
            <w:r w:rsidRPr="0047654C">
              <w:rPr>
                <w:rFonts w:ascii="黑体" w:eastAsia="黑体" w:hAnsi="黑体" w:cs="宋体" w:hint="eastAsia"/>
                <w:kern w:val="0"/>
                <w:sz w:val="24"/>
                <w:u w:val="single"/>
              </w:rPr>
              <w:t xml:space="preserve">  邓集湘    </w:t>
            </w:r>
            <w:r w:rsidRPr="0047654C"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</w:p>
        </w:tc>
      </w:tr>
      <w:tr w:rsidR="0047654C" w:rsidRPr="0047654C" w:rsidTr="0047654C">
        <w:trPr>
          <w:trHeight w:val="39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7654C" w:rsidRPr="0047654C" w:rsidTr="0047654C">
        <w:trPr>
          <w:trHeight w:val="3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47654C" w:rsidRPr="0047654C" w:rsidTr="0047654C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敌百虫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250g/瓶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654C" w:rsidRPr="0047654C" w:rsidTr="0047654C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0.01%阿托品注射液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1ml*10支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碘解磷啶注射液（兽用）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20ml*5支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654C" w:rsidRPr="0047654C" w:rsidTr="0047654C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20ml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一次性注射器针头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0.5mm*38mm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一次性注射器针头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0.6mm*40mm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一次性导尿管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Fr12，100根/袋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兔开口器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木制，中间有孔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250ml，带刻度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碘伏消毒液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一次性医用三通旋塞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LJG-S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有机磷农药中毒模型复制与解救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医用砂轮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直径21mm，厚度3.2mm，1.5mm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氯化乙酰胆碱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1g/支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肾上腺素注射液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1ml∶1mg*10支/盒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盐酸普萘洛尔注射液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5ml：5mg*10支/盒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1%硝酸毛果芸香碱液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5ml:50mg/支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氯化钡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分析纯，500克/瓶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EDTA二钠（二水）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500g/瓶，AR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碳酸氯钠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500g/瓶，AR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长针头（加样针）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6号 *30mm*10支/盒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40枚/张*200张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玻璃温度计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0-100℃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尖头直剪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10.5cm，304不锈钢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尖头直剪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14cm，304不锈钢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不锈钢直头止血钳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14cm，304不锈钢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消化道平滑肌的生理特性及药物作用对其影响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有齿镊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14cm，304不锈钢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2.5%氯丙嗪注射液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1ml*10支/盒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一次性无菌医用注射器（带针头）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一次性无菌医用注射器（带针头）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5ml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碘伏消毒液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64枚/张*200张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50%葡萄糖注射液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20ml*5支/盒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去甲肾上腺素注射液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2mg/ml*2支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20mg/2ml*10支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垂体后叶素（含ADH）注射液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6U/ml*10支/盒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尿糖试纸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20条/盒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医用纱布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8*10*8，200块/包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棉纱绳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2.5mm粗，250米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外科缝合线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一次性6号输液器带针头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25套/包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一次性无菌头皮针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5.5号*100支/包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手术刀片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10片/包，23号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体液因素及药物对尿生成的影响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一次性使用导尿管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Fr12，100根/袋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地塞米松对实验大鼠足趾肿胀的抗炎作用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0.5%地塞米松注射液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10mg*10支/盒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地塞米松对实验大鼠足趾肿胀的抗炎作用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地塞米松对实验大鼠足趾肿胀的抗炎作用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碘伏消毒液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地塞米松对实验大鼠足趾肿胀的抗炎作用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地塞米松对实验大鼠足趾肿胀的抗炎作用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新鲜鸡蛋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新鲜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地塞米松对实验大鼠足趾肿胀的抗炎作用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动物实验基本操作技术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小鼠灌胃针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9号，6cm，弯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动物实验基本操作技术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动物实验基本操作技术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动物实验基本操作技术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动物实验基本操作技术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一次性使用导尿管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Fr12，100根/袋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7654C">
              <w:rPr>
                <w:rFonts w:ascii="宋体" w:hAnsi="宋体" w:cs="宋体" w:hint="eastAsia"/>
                <w:kern w:val="0"/>
                <w:sz w:val="16"/>
                <w:szCs w:val="16"/>
              </w:rPr>
              <w:t>机能实验III、机能实验学、药理学Ⅱ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动物实验基本操作技术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肝素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1g/支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3.8%橼酸钠溶液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3%氯化钙溶液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一次性真空采血管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肝素锂，5ml*100支/盒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5ml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玻片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25.4*76.2mm*100片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牙签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6.5cm*0.14cm，150根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64枚/张*200张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胰岛素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400U/10ml*2支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50%葡萄糖注射液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20ml*5支/盒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浓盐酸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血糖监测仪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三诺，GA-3型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血糖试纸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GA-3型,50条/盒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1-14 pH试纸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80张/本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低血糖动物模型的复制及药物的解救效应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5%盐酸利多卡因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5ml*5支/盒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水合氯醛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AR，250g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氯化钡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分析纯，500克/瓶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大小鼠通用型手术板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PVC，30*20cm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9号钢制医用针头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10个/盒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kern w:val="0"/>
                <w:szCs w:val="21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利多卡因对抗氯化钡引起的心律失常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医用纱布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8*10*8，200块/包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硫酸链霉素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100UI/支*50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注射用水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2ml*10支/盒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氯化钙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10ml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丁卡因、普鲁卡因的麻醉效应和毒性比较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1%盐酸丁卡因溶液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丁卡因、普鲁卡因的麻醉效应和毒性比较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1%普鲁卡因溶液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支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7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机能实验学、药理学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丁卡因、普鲁卡因的麻醉效应和毒性比较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碘伏消毒液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20ml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棉纱绳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2.5mm粗，250米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一次性导尿管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Fr12，100根/袋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一次性医生手套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大号，50双/包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机能实验III、机能实验学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实验操作考试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不同给药剂量对药物作用的影响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尼可刹米针剂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0.375g，1.5ml*10支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不同给药剂量对药物作用的影响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不同给药剂量对药物作用的影响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不同给药剂量对药物作用的影响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不同给药途径对药物作用的影响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尼可刹米针剂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0.375g，1.5ml*10支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不同给药途径对药物作用的影响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不同给药途径对药物作用的影响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不同给药途径对药物作用的影响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单头木棒医用棉签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10cm*50支*20包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传出神经药物对瞳孔的影响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1%硝酸毛果芸香碱滴眼液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5ml:50mg/支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传出神经药物对瞳孔的影响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硫酸阿托品眼用凝胶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2.5g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传出神经药物对瞳孔的影响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水杨酸毒扁豆碱滴眼液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5ml,0.25%或0.5%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传出神经药物对瞳孔的影响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盐酸去氧肾上腺素注射液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1ml:10mg*2支/盒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氨基甲酸乙酯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20mg/2ml*10支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医用纱布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8*10*8，200块/包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500g/包，0.3g/个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75%乙醇溶液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呋塞米的利尿作用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一次性6号输液器带针头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25套/包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地西泮、苯巴比妥的抗惊厥作用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尼可刹米针剂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0.375g，1.5ml*10支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地西泮、苯巴比妥的抗惊厥作用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地西泮注射液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2ml：10mg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地西泮、苯巴比妥的抗惊厥作用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苯巴比妥钠注射液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1ml：0.1g*10支/盒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地西泮、苯巴比妥的抗惊厥作用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0.9%氯化钠注射液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机能实验学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地西泮、苯巴比妥的抗惊厥作用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一次性无菌医用注射器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 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戊巴比妥钠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玻璃广口试剂瓶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10000ml，磨砂口，大口径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250ml，带刻度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200ml，带刻度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烧杯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1000ml，带刻度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蓝盖试剂密封瓶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100ml，带刻度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蓝盖试剂密封瓶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250ml，带刻度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蓝盖试剂密封瓶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500ml，带刻度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玻璃钟罩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 具塞钟罩150*150mm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医用不锈钢方盘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20*30cm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医用棉布胶布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1cm*5m,10卷/盒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50个/盒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纱布口罩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16层，10只/盒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医用橡胶手套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7.5码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一次塑料手套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加厚，500支/盒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A4打印纸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70g/包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打印机硒鼓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适于HP1020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棉质，70cm*30cm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牛津布收纳箱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72升，藏青、素色系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垃圾袋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（厚）大号，20只/卷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6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蓝月亮洗衣液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3Kg/瓶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水桶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40cm口径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卫生纸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12卷/提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蚊香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5双/盒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洗衣粉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汰渍，5Kg/袋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洗手液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500ml,隆力齐泡沫型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一次性纸杯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加厚，50只/包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高压水龙头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水枪套装+10米水管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冰箱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BCD-213TM(E)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小鼠普通饲料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25Kg/包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47654C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小鼠垫料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654C">
              <w:rPr>
                <w:rFonts w:ascii="宋体" w:hAnsi="宋体" w:cs="宋体" w:hint="eastAsia"/>
                <w:kern w:val="0"/>
                <w:sz w:val="18"/>
                <w:szCs w:val="18"/>
              </w:rPr>
              <w:t>5Kg/包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654C" w:rsidRPr="0047654C" w:rsidTr="00C226F8">
        <w:trPr>
          <w:trHeight w:val="660"/>
        </w:trPr>
        <w:tc>
          <w:tcPr>
            <w:tcW w:w="93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总计</w:t>
            </w:r>
          </w:p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654C" w:rsidRPr="0047654C" w:rsidTr="0047654C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14601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P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  邵阳学院实验耗材申购计划明细表                                                           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2018-2019 学年度第 2 学期） 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47654C" w:rsidRPr="0047654C" w:rsidTr="0047654C">
        <w:trPr>
          <w:trHeight w:val="522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药学     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 医用化学实验分室     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申报人（签字）</w:t>
            </w: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伍世清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5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8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7654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(19级药学本科、检验本科、临床本科）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氯化钠的提纯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粗盐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草酸铵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镁试剂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滤纸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12.5cm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(19级药学本科、检验本科、临床本科）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缓冲溶液的配制和性质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磷酸氢二钠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磷酸二氢钠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(19级药学本科、检验本科、临床本科）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电离平衡和沉淀平衡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固体醋酸铵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醋酸钠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硫酸铝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硫代乙酰胺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碳酸氢钠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硝酸铅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硫氰酸铵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重铬酸钾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碘化铅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碘化钾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硫化钠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草酸铵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氯化钙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硫酸铜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(19级药学本科、检验本科、临床本科）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无水硫酸铜的制备和纯化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浓硫酸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氧化铜（粉末）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Cs w:val="21"/>
              </w:rPr>
              <w:t>试纸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无机化学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(19级药学本科、检验本科、临床本科）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常见无机离子的鉴定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溴化钠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硫酸亚铁铵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镁粉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铬黑</w:t>
            </w:r>
            <w:r w:rsidRPr="0047654C">
              <w:rPr>
                <w:rFonts w:cs="宋体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IND25g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氯化铜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pH试纸广泛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pH试纸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0.5-5.5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pH试纸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5.5-9.5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pH试纸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9.5-14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酸度计操作与溶液pH测定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pH标准试液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5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擦镜纸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654C" w:rsidRPr="0047654C" w:rsidTr="0047654C">
        <w:trPr>
          <w:trHeight w:val="34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邻二氮菲法测定微量铁含量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邻二氮菲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AR10g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盐酸羟胺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十二水硫酸铁铵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仪器分析（18级药学专业）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荧光分光光度法测定土霉素的含量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土霉素标准品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土霉素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原子吸收分光光度法测定水中铜（钙与镁）含量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无水碳酸钠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无水碳酸镁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浓盐酸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纯净水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 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标准储备液 钙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1000ug/ml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标准储备液 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1000ug/ml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碳酸钙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移液枪头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1000ul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移液枪头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100ul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pp离心管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固体样品红外光谱测定—KBr压片法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苯甲酸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溴化钾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光谱纯100g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无水丙酮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 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 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薄层色谱法和柱色谱分离鉴别混合物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柱层析硅胶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载玻片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25.4*76.2mm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薄层层析硅胶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 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点样毛细管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羧甲基纤维素钠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硫酸铁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硫酸铜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中性氧化铝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黄连（中药）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液相色谱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四氯化碳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1,2-二氯乙烷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1,1-二氯乙烷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1，1,1-三氯乙烷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仪器分析（18级药学本科）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阿司匹林有关物质检查与含量测定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色谱纯甲醇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色谱纯乙腈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四氢呋喃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水滤膜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0.45um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有机滤膜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0.45um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注射器过滤头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0.45um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阿司匹林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儿茶素标准品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表儿茶素标准品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黄岑素标准品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黄岑苷标准品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陈皮素标准品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甘草苷标准品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水杨酸对照品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阿司匹林对照品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分析化学（18级检验本科）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酸碱滴定练习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分析化学（18级检验本科）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醋酸含量的测定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邻苯二甲酸氢钠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食用白醋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分析化学（18级检验本科）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水的硬度的测定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乙二胺四乙酸钠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铬黑T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IND25g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过氧化氢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分析化学（18级检验本科）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生理盐水中氯化钠含量的测定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荧光黄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糊精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旋光法测定蔗糖转化反应的速率常数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蔗糖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物理化学（18级药学本科）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加速实验法测定阿司匹林药物有效期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阿司匹林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1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水杨酸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医用化学（19级护理本科、专科、临床、妇幼专科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实验基本操作及溶液的配制与稀释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葡萄糖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磷酸氢二钠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磷酸二氢钠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医用化学（19级护理本科、专科、临床、妇幼专科）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未知有机物的鉴定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甘油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高锰酸钾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硫酸铜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三氯化铁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乙醛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亚硫酸钠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碘化钾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苯酚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丙酮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硝酸银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AR100g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酒石酸钾钠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亚硝酰铁氰化钠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AR25g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氨水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浓硝酸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四氯化碳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2，4-二硝基苯肼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AR25 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18x180mm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AR500ml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布氏漏斗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抽滤瓶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蒸发皿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酒精灯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滴管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短玻璃滴管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8cm/100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长玻璃滴管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12cm/100</w:t>
            </w:r>
            <w:r w:rsidRPr="0047654C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玻璃层析柱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10*30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金属万能夹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移液管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洗耳球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量筒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比色管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离心试管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5ml/10ml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15x150mm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量筒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量筒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加厚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漏斗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石棉网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比色皿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比色皿(石英)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层析柱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10*200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酸式滴定管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碱式滴定管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棕色细口瓶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25ml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香皂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标签纸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24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654C" w:rsidRPr="0047654C" w:rsidTr="0047654C">
        <w:trPr>
          <w:trHeight w:val="405"/>
        </w:trPr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47654C" w:rsidRPr="0047654C" w:rsidRDefault="0047654C" w:rsidP="004765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47654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  邵阳学院实验耗材申购计划明细表                                                           （ 2018-2019 学年度第 2 学期）                                                                             </w:t>
            </w:r>
          </w:p>
        </w:tc>
      </w:tr>
      <w:tr w:rsidR="0047654C" w:rsidRPr="0047654C" w:rsidTr="0047654C">
        <w:trPr>
          <w:trHeight w:val="285"/>
        </w:trPr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kern w:val="0"/>
                <w:sz w:val="24"/>
              </w:rPr>
              <w:t>申报单位：</w:t>
            </w:r>
            <w:r w:rsidRPr="0047654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药学 </w:t>
            </w:r>
            <w:r w:rsidRPr="0047654C">
              <w:rPr>
                <w:rFonts w:ascii="宋体" w:hAnsi="宋体" w:cs="宋体" w:hint="eastAsia"/>
                <w:kern w:val="0"/>
                <w:sz w:val="24"/>
              </w:rPr>
              <w:t xml:space="preserve">    （公章）实验室    </w:t>
            </w:r>
            <w:r w:rsidRPr="0047654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药学实验分室  </w:t>
            </w:r>
            <w:r w:rsidRPr="0047654C">
              <w:rPr>
                <w:rFonts w:ascii="宋体" w:hAnsi="宋体" w:cs="宋体" w:hint="eastAsia"/>
                <w:kern w:val="0"/>
                <w:sz w:val="24"/>
              </w:rPr>
              <w:t xml:space="preserve">    申报人（签字） </w:t>
            </w:r>
            <w:r w:rsidRPr="0047654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朱琪    </w:t>
            </w:r>
            <w:r w:rsidRPr="0047654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</w:tr>
      <w:tr w:rsidR="0047654C" w:rsidRPr="0047654C" w:rsidTr="0047654C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实验项目名称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耗材名称</w:t>
            </w:r>
          </w:p>
        </w:tc>
        <w:tc>
          <w:tcPr>
            <w:tcW w:w="25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总额（元）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65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7654C" w:rsidRPr="0047654C" w:rsidTr="0047654C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7654C" w:rsidRPr="0047654C" w:rsidTr="0047654C">
        <w:trPr>
          <w:trHeight w:val="499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天然药物化学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两种不同颜色染料在薄层板上的分离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干辣椒粉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红辣椒素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标准品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毫克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AR无水乙醇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二氯甲烷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硅胶GF254粉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薄层析500g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0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铝箔层析薄板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80片\盒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81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羟甲基纤维素钠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AR500g（300-800目）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大黄中羟基蒽醌的提取与检识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称量纸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4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7cm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79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9cm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PH试纸（广泛）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1—14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火柴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8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大黄粗粉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0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氯仿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醋酸镁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硫酸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冰醋酸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乙酸乙酯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4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防己中粉防己碱的提取分离与鉴定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浓氨水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防己粗粉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盐酸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无水硫酸钠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丙酮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碘化铋钾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碘化钾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硅钨酸试剂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散装酒精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八角茴香中挥发油的提取、分离与鉴定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植物油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八角茴香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槐米中芦丁的提取与鉴定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槐米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95%酒精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药物的重结晶操作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金属丝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4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沸石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空心玻璃管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4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30%双氧水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 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药物的重结晶操作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碳酸钙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微孔滤膜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0.22微米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葡萄糖酸钙的合成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三甲基吡啶CP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高锰酸钾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水杨酸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天津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醋酐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衡阳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乙酸酐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磺胺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AR100g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烟酸的合成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乙酸酐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阿司匹林的制备   磺胺醋酰钠的制备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36%醋酐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AR500ml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二氯亚飒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500mlCP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吡啶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500mlCP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丙酮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500mlCP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贝诺酯的合成与检识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对氨基苯酚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50mlCP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对乙酰氨基酚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亚硫酸氢钠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特比萘酚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醋酐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AR500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干燥管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扩散杯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生药学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生药学的鉴定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洋葱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马铃薯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解剖刀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间苯三酚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苏丹三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钌红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α-萘芬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水合氯醛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氢氧化钾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硅钨酸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盐酸苯肼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250g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乙醚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冰乙酸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茚三酮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磷酸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三氯化锑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二甲氨基苯甲醛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甲醇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没食子酸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川乌根永久切片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大黄根茎永久横切片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黄连根茎永久横切片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北细辛根永久横切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北五味子果实横切片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肉桂永久横切片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厚朴干皮永久切片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关黄柏横切片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4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黄柏横切片黄芪根横切片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42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甘草永久横切片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北柴胡根横切片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59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南柴胡根横切片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当归根横切片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三七根横切片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人参根横切片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甘草永久横切片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3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川芎根茎横切片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50片/盒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北五味子粉末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甘草粉末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黄柏粉末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人参粉末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三七粉末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当归粉末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柴胡粉末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龙胆粉末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马钱子粉末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索式提取器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可控温电热套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烧杯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玻璃漏斗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中号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玻棒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球形冷凝管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30cm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多功能万用夹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电子恒温搅拌器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78HW-1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铁支架台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52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7654C">
              <w:rPr>
                <w:rFonts w:ascii="宋体" w:hAnsi="宋体" w:cs="宋体" w:hint="eastAsia"/>
                <w:kern w:val="0"/>
                <w:sz w:val="20"/>
                <w:szCs w:val="20"/>
              </w:rPr>
              <w:t>金属多功能万用夹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B型管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0-200℃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药匙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圆底烧瓶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三颈瓶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250ml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有孔橡皮塞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水银温度计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300度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石棉网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中10块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刻度吸管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刻度吸管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刻度吸管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2ml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刻度吸管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恒压滴液漏斗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100ml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654C" w:rsidRPr="0047654C" w:rsidTr="0047654C">
        <w:trPr>
          <w:trHeight w:val="270"/>
        </w:trPr>
        <w:tc>
          <w:tcPr>
            <w:tcW w:w="123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C" w:rsidRPr="0047654C" w:rsidRDefault="0047654C" w:rsidP="004765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6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50ABA" w:rsidRPr="009914AA" w:rsidRDefault="00F50ABA"/>
    <w:p w:rsidR="00FD69A6" w:rsidRPr="009914AA" w:rsidRDefault="00FD69A6"/>
    <w:p w:rsidR="00FC2F7F" w:rsidRPr="009914AA" w:rsidRDefault="00FC2F7F"/>
    <w:p w:rsidR="00FC2F7F" w:rsidRPr="009914AA" w:rsidRDefault="00FC2F7F"/>
    <w:p w:rsidR="00FC2F7F" w:rsidRDefault="00FC2F7F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p w:rsidR="00C226F8" w:rsidRDefault="00C226F8">
      <w:pPr>
        <w:rPr>
          <w:rFonts w:hint="eastAsia"/>
        </w:rPr>
      </w:pPr>
    </w:p>
    <w:tbl>
      <w:tblPr>
        <w:tblW w:w="15183" w:type="dxa"/>
        <w:tblInd w:w="93" w:type="dxa"/>
        <w:tblLook w:val="04A0"/>
      </w:tblPr>
      <w:tblGrid>
        <w:gridCol w:w="740"/>
        <w:gridCol w:w="1543"/>
        <w:gridCol w:w="1497"/>
        <w:gridCol w:w="2980"/>
        <w:gridCol w:w="1619"/>
        <w:gridCol w:w="850"/>
        <w:gridCol w:w="1276"/>
        <w:gridCol w:w="1559"/>
        <w:gridCol w:w="1276"/>
        <w:gridCol w:w="1843"/>
      </w:tblGrid>
      <w:tr w:rsidR="00C226F8" w:rsidRPr="00C226F8" w:rsidTr="00CB35B1">
        <w:trPr>
          <w:trHeight w:val="61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生化检验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血清磷的测定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硫酸  </w:t>
            </w:r>
            <w:r w:rsidR="00CB35B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226F8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检验学院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医学微生物学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乙醚  </w:t>
            </w:r>
            <w:r w:rsidR="00CB35B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检验学院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尿液化学检查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丙酮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检验学院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硫酸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优级纯</w:t>
            </w:r>
            <w:r w:rsidRPr="00C226F8">
              <w:rPr>
                <w:rFonts w:ascii="Times New Roman" w:hAnsi="Times New Roman"/>
                <w:kern w:val="0"/>
                <w:szCs w:val="21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城建学院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浓硫酸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城建学院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浓硫酸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城建学院</w:t>
            </w:r>
          </w:p>
        </w:tc>
      </w:tr>
      <w:tr w:rsidR="00C226F8" w:rsidRPr="00C226F8" w:rsidTr="00CB35B1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26F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浓盐酸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37%</w:t>
            </w:r>
            <w:r w:rsidRPr="00C226F8">
              <w:rPr>
                <w:rFonts w:ascii="宋体" w:hAnsi="宋体" w:hint="eastAsia"/>
                <w:kern w:val="0"/>
                <w:szCs w:val="21"/>
              </w:rPr>
              <w:t>，</w:t>
            </w:r>
            <w:r w:rsidRPr="00C226F8">
              <w:rPr>
                <w:rFonts w:ascii="Times New Roman" w:hAnsi="Times New Roman"/>
                <w:kern w:val="0"/>
                <w:szCs w:val="21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26F8"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B35B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6F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8" w:rsidRPr="00C226F8" w:rsidRDefault="00C226F8" w:rsidP="00C226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26F8">
              <w:rPr>
                <w:rFonts w:ascii="宋体" w:hAnsi="宋体" w:cs="宋体" w:hint="eastAsia"/>
                <w:kern w:val="0"/>
                <w:sz w:val="20"/>
                <w:szCs w:val="20"/>
              </w:rPr>
              <w:t>城建学院</w:t>
            </w:r>
          </w:p>
        </w:tc>
      </w:tr>
    </w:tbl>
    <w:p w:rsidR="00C226F8" w:rsidRPr="009914AA" w:rsidRDefault="00C226F8"/>
    <w:sectPr w:rsidR="00C226F8" w:rsidRPr="009914AA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F8" w:rsidRDefault="00E25DF8" w:rsidP="0086513D">
      <w:r>
        <w:separator/>
      </w:r>
    </w:p>
  </w:endnote>
  <w:endnote w:type="continuationSeparator" w:id="1">
    <w:p w:rsidR="00E25DF8" w:rsidRDefault="00E25DF8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F8" w:rsidRDefault="00E25DF8" w:rsidP="0086513D">
      <w:r>
        <w:separator/>
      </w:r>
    </w:p>
  </w:footnote>
  <w:footnote w:type="continuationSeparator" w:id="1">
    <w:p w:rsidR="00E25DF8" w:rsidRDefault="00E25DF8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37537"/>
    <w:rsid w:val="00057A85"/>
    <w:rsid w:val="000E42C5"/>
    <w:rsid w:val="000F2881"/>
    <w:rsid w:val="00102617"/>
    <w:rsid w:val="00115D95"/>
    <w:rsid w:val="00124EA5"/>
    <w:rsid w:val="00184BC8"/>
    <w:rsid w:val="001E4CC1"/>
    <w:rsid w:val="003004D4"/>
    <w:rsid w:val="003D4D1B"/>
    <w:rsid w:val="0047654C"/>
    <w:rsid w:val="004A365E"/>
    <w:rsid w:val="004D6E73"/>
    <w:rsid w:val="0050315A"/>
    <w:rsid w:val="00537A48"/>
    <w:rsid w:val="0069012E"/>
    <w:rsid w:val="006E0994"/>
    <w:rsid w:val="00737BF6"/>
    <w:rsid w:val="00743A92"/>
    <w:rsid w:val="007E0323"/>
    <w:rsid w:val="008230F5"/>
    <w:rsid w:val="00857E5D"/>
    <w:rsid w:val="0086513D"/>
    <w:rsid w:val="008900C5"/>
    <w:rsid w:val="00921C96"/>
    <w:rsid w:val="0095013A"/>
    <w:rsid w:val="00966CF6"/>
    <w:rsid w:val="009914AA"/>
    <w:rsid w:val="009A1661"/>
    <w:rsid w:val="00A97C95"/>
    <w:rsid w:val="00AC0E45"/>
    <w:rsid w:val="00BA09FD"/>
    <w:rsid w:val="00BA1DE7"/>
    <w:rsid w:val="00C125C9"/>
    <w:rsid w:val="00C226F8"/>
    <w:rsid w:val="00CB35B1"/>
    <w:rsid w:val="00D17304"/>
    <w:rsid w:val="00D317CC"/>
    <w:rsid w:val="00DA291B"/>
    <w:rsid w:val="00DE1375"/>
    <w:rsid w:val="00E25DF8"/>
    <w:rsid w:val="00EB66FC"/>
    <w:rsid w:val="00EC4144"/>
    <w:rsid w:val="00F23DF6"/>
    <w:rsid w:val="00F36B93"/>
    <w:rsid w:val="00F50ABA"/>
    <w:rsid w:val="00F66792"/>
    <w:rsid w:val="00FC2F7F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654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654C"/>
    <w:rPr>
      <w:color w:val="800080"/>
      <w:u w:val="single"/>
    </w:rPr>
  </w:style>
  <w:style w:type="paragraph" w:customStyle="1" w:styleId="font5">
    <w:name w:val="font5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font8">
    <w:name w:val="font8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u w:val="single"/>
    </w:rPr>
  </w:style>
  <w:style w:type="paragraph" w:customStyle="1" w:styleId="font9">
    <w:name w:val="font9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47654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6">
    <w:name w:val="font16"/>
    <w:basedOn w:val="a"/>
    <w:rsid w:val="0047654C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font17">
    <w:name w:val="font17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9">
    <w:name w:val="font19"/>
    <w:basedOn w:val="a"/>
    <w:rsid w:val="004765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xl66">
    <w:name w:val="xl6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67">
    <w:name w:val="xl6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0">
    <w:name w:val="xl7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71">
    <w:name w:val="xl7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72">
    <w:name w:val="xl72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1">
    <w:name w:val="xl8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2">
    <w:name w:val="xl82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47654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4">
    <w:name w:val="xl84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5">
    <w:name w:val="xl85"/>
    <w:basedOn w:val="a"/>
    <w:rsid w:val="0047654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6">
    <w:name w:val="xl86"/>
    <w:basedOn w:val="a"/>
    <w:rsid w:val="004765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4765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88">
    <w:name w:val="xl88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89">
    <w:name w:val="xl89"/>
    <w:basedOn w:val="a"/>
    <w:rsid w:val="0047654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xl90">
    <w:name w:val="xl90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91">
    <w:name w:val="xl91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xl92">
    <w:name w:val="xl92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4765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47654C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14">
    <w:name w:val="xl114"/>
    <w:basedOn w:val="a"/>
    <w:rsid w:val="004765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47654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7">
    <w:name w:val="xl117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47654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4765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4765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rsid w:val="004765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4765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4765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28</Pages>
  <Words>2765</Words>
  <Characters>15764</Characters>
  <Application>Microsoft Office Word</Application>
  <DocSecurity>0</DocSecurity>
  <Lines>131</Lines>
  <Paragraphs>36</Paragraphs>
  <ScaleCrop>false</ScaleCrop>
  <Company>china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21</cp:revision>
  <dcterms:created xsi:type="dcterms:W3CDTF">2019-01-07T06:34:00Z</dcterms:created>
  <dcterms:modified xsi:type="dcterms:W3CDTF">2019-08-15T09:15:00Z</dcterms:modified>
</cp:coreProperties>
</file>