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3" w:rsidRPr="00E06C10" w:rsidRDefault="00E06C10" w:rsidP="00E06C10">
      <w:pPr>
        <w:widowControl/>
        <w:jc w:val="center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学院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202</w:t>
      </w:r>
      <w:r w:rsidR="004627B2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3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年“专升本”</w:t>
      </w: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招生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考试成绩公示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FC5311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根据湖南省教育厅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《关于印发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&lt;202</w:t>
      </w:r>
      <w:r w:rsidR="004627B2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年湖南省普通高等学校专升本考试招生工作实施方案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&gt;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的通知》（</w:t>
      </w:r>
      <w:proofErr w:type="gramStart"/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湘教发</w:t>
      </w:r>
      <w:proofErr w:type="gramEnd"/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〔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202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2〕</w:t>
      </w:r>
      <w:r w:rsidR="004627B2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55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号）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和《</w:t>
      </w:r>
      <w:r w:rsidR="00AA3269" w:rsidRPr="00AA3269">
        <w:rPr>
          <w:rFonts w:ascii="仿宋" w:eastAsia="仿宋" w:hAnsi="仿宋" w:cs="Helvetica"/>
          <w:color w:val="333333"/>
          <w:kern w:val="0"/>
          <w:sz w:val="30"/>
          <w:szCs w:val="30"/>
        </w:rPr>
        <w:t>关于做好2023年湖南省普通高等学校“专升本”考试招生报考工作的通知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》</w:t>
      </w:r>
      <w:r w:rsidR="00AA3269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（</w:t>
      </w:r>
      <w:proofErr w:type="gramStart"/>
      <w:r w:rsidR="00AA3269" w:rsidRPr="00AA3269">
        <w:rPr>
          <w:rFonts w:ascii="仿宋" w:eastAsia="仿宋" w:hAnsi="仿宋" w:cs="Helvetica"/>
          <w:color w:val="333333"/>
          <w:kern w:val="0"/>
          <w:sz w:val="30"/>
          <w:szCs w:val="30"/>
        </w:rPr>
        <w:t>湘教考</w:t>
      </w:r>
      <w:proofErr w:type="gramEnd"/>
      <w:r w:rsidR="00AA3269" w:rsidRPr="00AA3269">
        <w:rPr>
          <w:rFonts w:ascii="仿宋" w:eastAsia="仿宋" w:hAnsi="仿宋" w:cs="Helvetica"/>
          <w:color w:val="333333"/>
          <w:kern w:val="0"/>
          <w:sz w:val="30"/>
          <w:szCs w:val="30"/>
        </w:rPr>
        <w:t>成字〔2023〕1号</w:t>
      </w:r>
      <w:r w:rsidR="00AA3269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）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文件精神，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现将</w:t>
      </w:r>
      <w:r w:rsidR="00AA3269" w:rsidRPr="00AA326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邵阳学院2023年“专升本”招生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考试成绩进行公示（附件1）。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公示时间</w:t>
      </w:r>
      <w:r w:rsidR="00FC531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：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202</w:t>
      </w:r>
      <w:r w:rsidR="004627B2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年5月</w:t>
      </w:r>
      <w:r w:rsidR="0095182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日至5月</w:t>
      </w:r>
      <w:r w:rsidR="0071108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7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日中午12点,如对成绩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有异议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可向我校申请成绩复</w:t>
      </w:r>
      <w:r w:rsidR="00A272E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F91063" w:rsidRDefault="00F91063" w:rsidP="00F91063">
      <w:pPr>
        <w:widowControl/>
        <w:ind w:firstLineChars="200" w:firstLine="600"/>
        <w:jc w:val="left"/>
        <w:rPr>
          <w:rFonts w:ascii="仿宋" w:eastAsia="仿宋" w:hAnsi="仿宋" w:cs="Helvetica"/>
          <w:bCs/>
          <w:kern w:val="0"/>
          <w:sz w:val="30"/>
          <w:szCs w:val="30"/>
        </w:rPr>
      </w:pPr>
      <w:r w:rsidRPr="00F91063">
        <w:rPr>
          <w:rFonts w:ascii="仿宋" w:eastAsia="仿宋" w:hAnsi="仿宋" w:cs="Helvetica" w:hint="eastAsia"/>
          <w:bCs/>
          <w:kern w:val="0"/>
          <w:sz w:val="30"/>
          <w:szCs w:val="30"/>
        </w:rPr>
        <w:t>成绩复核原则</w:t>
      </w:r>
      <w:r>
        <w:rPr>
          <w:rFonts w:ascii="仿宋" w:eastAsia="仿宋" w:hAnsi="仿宋" w:cs="Helvetica" w:hint="eastAsia"/>
          <w:bCs/>
          <w:kern w:val="0"/>
          <w:sz w:val="30"/>
          <w:szCs w:val="30"/>
        </w:rPr>
        <w:t>：</w:t>
      </w:r>
    </w:p>
    <w:p w:rsidR="00F91063" w:rsidRDefault="00F91063" w:rsidP="00F91063">
      <w:pPr>
        <w:pStyle w:val="a7"/>
        <w:shd w:val="clear" w:color="auto" w:fill="FFFFFF"/>
        <w:ind w:firstLine="555"/>
        <w:rPr>
          <w:rFonts w:ascii="Helvetica" w:hAnsi="Helvetica" w:cs="Arial"/>
          <w:color w:val="333333"/>
          <w:lang w:val="en"/>
        </w:rPr>
      </w:pPr>
      <w:r w:rsidRPr="00E06C10">
        <w:rPr>
          <w:rFonts w:ascii="仿宋" w:eastAsia="仿宋" w:hAnsi="仿宋" w:cs="Helvetica" w:hint="eastAsia"/>
          <w:color w:val="333333"/>
          <w:sz w:val="30"/>
          <w:szCs w:val="30"/>
        </w:rPr>
        <w:t>1、</w:t>
      </w:r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成绩复核只核查考生答卷是否有漏评、成绩统分错误、成绩登</w:t>
      </w:r>
      <w:proofErr w:type="gramStart"/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分错误</w:t>
      </w:r>
      <w:proofErr w:type="gramEnd"/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等情况，对评判标准、宽严把握有异议的</w:t>
      </w:r>
      <w:proofErr w:type="gramStart"/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不予处理</w:t>
      </w:r>
      <w:proofErr w:type="gramEnd"/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。</w:t>
      </w:r>
    </w:p>
    <w:p w:rsidR="00F91063" w:rsidRDefault="00F91063" w:rsidP="00F91063">
      <w:pPr>
        <w:pStyle w:val="a7"/>
        <w:shd w:val="clear" w:color="auto" w:fill="FFFFFF"/>
        <w:ind w:firstLine="555"/>
        <w:rPr>
          <w:rFonts w:ascii="Helvetica" w:hAnsi="Helvetica" w:cs="Arial"/>
          <w:color w:val="333333"/>
          <w:lang w:val="en"/>
        </w:rPr>
      </w:pPr>
      <w:r>
        <w:rPr>
          <w:rFonts w:ascii="仿宋" w:eastAsia="仿宋" w:hAnsi="仿宋" w:cs="Helvetica" w:hint="eastAsia"/>
          <w:color w:val="333333"/>
          <w:sz w:val="30"/>
          <w:szCs w:val="30"/>
        </w:rPr>
        <w:t>2</w:t>
      </w:r>
      <w:r w:rsidRPr="00E06C10">
        <w:rPr>
          <w:rFonts w:ascii="仿宋" w:eastAsia="仿宋" w:hAnsi="仿宋" w:cs="Helvetica" w:hint="eastAsia"/>
          <w:color w:val="333333"/>
          <w:sz w:val="30"/>
          <w:szCs w:val="30"/>
        </w:rPr>
        <w:t>、</w:t>
      </w:r>
      <w:r>
        <w:rPr>
          <w:rFonts w:ascii="仿宋" w:eastAsia="仿宋" w:hAnsi="仿宋" w:cs="Arial" w:hint="eastAsia"/>
          <w:color w:val="333333"/>
          <w:sz w:val="29"/>
          <w:szCs w:val="29"/>
          <w:lang w:val="en"/>
        </w:rPr>
        <w:t>考生仅限对本人成绩提出复查申请，不得对他人成绩提出复查申请。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流程如下：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1、考生填写《</w:t>
      </w:r>
      <w:r w:rsidR="00E06C10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学院202</w:t>
      </w:r>
      <w:r w:rsidR="0085186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年“专升本”考试成绩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申请表》</w:t>
      </w:r>
      <w:r w:rsidR="00CE1ECC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（附件</w:t>
      </w:r>
      <w:r w:rsid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="00CE1ECC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）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897A0B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文件命名要求：准考证号+姓名+身份证号码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897A0B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申请表发送到电子邮箱：</w:t>
      </w:r>
      <w:hyperlink r:id="rId7" w:history="1">
        <w:r w:rsidR="00897A0B" w:rsidRPr="00BF26D6">
          <w:rPr>
            <w:rStyle w:val="a5"/>
            <w:rFonts w:cs="Helvetica" w:hint="eastAsia"/>
            <w:kern w:val="0"/>
            <w:sz w:val="30"/>
            <w:szCs w:val="30"/>
          </w:rPr>
          <w:t>syxy</w:t>
        </w:r>
        <w:r w:rsidR="00897A0B" w:rsidRPr="00BF26D6">
          <w:rPr>
            <w:rStyle w:val="a5"/>
            <w:rFonts w:cs="Helvetica"/>
            <w:kern w:val="0"/>
            <w:sz w:val="30"/>
            <w:szCs w:val="30"/>
          </w:rPr>
          <w:t>jwc</w:t>
        </w:r>
        <w:r w:rsidR="00897A0B" w:rsidRPr="00BF26D6">
          <w:rPr>
            <w:rStyle w:val="a5"/>
            <w:rFonts w:cs="Helvetica" w:hint="eastAsia"/>
            <w:kern w:val="0"/>
            <w:sz w:val="30"/>
            <w:szCs w:val="30"/>
          </w:rPr>
          <w:t>zsbts</w:t>
        </w:r>
        <w:r w:rsidR="00897A0B" w:rsidRPr="00BF26D6">
          <w:rPr>
            <w:rStyle w:val="a5"/>
            <w:rFonts w:ascii="仿宋" w:eastAsia="仿宋" w:hAnsi="仿宋" w:cs="Helvetica"/>
            <w:kern w:val="0"/>
            <w:sz w:val="30"/>
            <w:szCs w:val="30"/>
          </w:rPr>
          <w:t>@163.com</w:t>
        </w:r>
      </w:hyperlink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  <w:r w:rsidR="00A959DF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未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按</w:t>
      </w:r>
      <w:r w:rsidR="00897A0B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《邵阳学院202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="00897A0B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年“专升本”考试成绩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="00897A0B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申请表》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要求填写的</w:t>
      </w:r>
      <w:r w:rsidR="00897A0B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不予受理</w:t>
      </w:r>
      <w:r w:rsidR="00897A0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；</w:t>
      </w:r>
      <w:r w:rsidR="00A959DF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电子</w:t>
      </w:r>
      <w:r w:rsidR="00A959DF" w:rsidRPr="00B66040">
        <w:rPr>
          <w:rFonts w:ascii="仿宋" w:eastAsia="仿宋" w:hAnsi="仿宋" w:cs="Helvetica"/>
          <w:color w:val="333333"/>
          <w:kern w:val="0"/>
          <w:sz w:val="30"/>
          <w:szCs w:val="30"/>
        </w:rPr>
        <w:t>邮件</w:t>
      </w:r>
      <w:hyperlink r:id="rId8" w:history="1"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截止时间</w:t>
        </w:r>
        <w:r w:rsidR="00B66040" w:rsidRPr="00B66040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为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202</w:t>
        </w:r>
        <w:r w:rsidR="004627B2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3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年5月</w:t>
        </w:r>
        <w:r w:rsidR="00711087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7</w:t>
        </w:r>
        <w:bookmarkStart w:id="0" w:name="_GoBack"/>
        <w:bookmarkEnd w:id="0"/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日</w:t>
        </w:r>
        <w:r w:rsidR="00B66040" w:rsidRPr="00B66040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中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午</w:t>
        </w:r>
      </w:hyperlink>
      <w:r w:rsidR="00B66040" w:rsidRP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12</w:t>
      </w:r>
      <w:r w:rsidR="00B66040" w:rsidRPr="00B66040">
        <w:rPr>
          <w:rFonts w:ascii="仿宋" w:eastAsia="仿宋" w:hAnsi="仿宋" w:cs="Helvetica"/>
          <w:color w:val="333333"/>
          <w:kern w:val="0"/>
          <w:sz w:val="30"/>
          <w:szCs w:val="30"/>
        </w:rPr>
        <w:t>:00，以邮件送达时间为准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逾期不予受理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lastRenderedPageBreak/>
        <w:t>2、我校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在</w:t>
      </w:r>
      <w:r w:rsidR="00FC531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公示后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3个工作日内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对申请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考生的试卷分数进行复核，</w:t>
      </w:r>
      <w:r w:rsidR="00D25E29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复核结果</w:t>
      </w:r>
      <w:r w:rsidR="00D25E29" w:rsidRPr="00D25E2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在</w:t>
      </w:r>
      <w:r w:rsidR="00531D0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我校</w:t>
      </w:r>
      <w:r w:rsidR="00D25E29" w:rsidRPr="00D25E2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教务处官网上公布</w:t>
      </w:r>
      <w:r w:rsidR="00D25E2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咨询电话：</w:t>
      </w:r>
      <w:r w:rsidR="00E06C10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0739-5430031</w:t>
      </w:r>
    </w:p>
    <w:p w:rsidR="00893107" w:rsidRDefault="00893107" w:rsidP="00893107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附件：1.</w:t>
      </w:r>
      <w:r w:rsidRPr="00A677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</w:t>
      </w:r>
      <w:r w:rsidR="004627B2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A677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年专升本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招生</w:t>
      </w:r>
      <w:r w:rsidRPr="00A677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考试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</w:t>
      </w:r>
    </w:p>
    <w:p w:rsidR="00893107" w:rsidRDefault="00893107" w:rsidP="00893107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      2.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</w:t>
      </w:r>
      <w:r w:rsidR="004627B2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年“专升本”考试成绩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</w:t>
      </w:r>
    </w:p>
    <w:p w:rsidR="009E3EA3" w:rsidRPr="00893107" w:rsidRDefault="009E3EA3" w:rsidP="008E29E4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9E3EA3" w:rsidRPr="008E29E4" w:rsidRDefault="00E06C10" w:rsidP="00975B3C">
      <w:pPr>
        <w:widowControl/>
        <w:ind w:firstLineChars="200" w:firstLine="600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="009E3EA3"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学院教务处</w:t>
      </w:r>
    </w:p>
    <w:p w:rsidR="00AF4706" w:rsidRDefault="009E3EA3" w:rsidP="00975B3C">
      <w:pPr>
        <w:widowControl/>
        <w:ind w:firstLineChars="200" w:firstLine="600"/>
        <w:jc w:val="right"/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202</w:t>
      </w:r>
      <w:r w:rsidR="002156F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年5月</w:t>
      </w:r>
      <w:r w:rsidR="0095182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</w:t>
      </w: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</w:t>
      </w:r>
    </w:p>
    <w:sectPr w:rsidR="00AF4706" w:rsidSect="00BE1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0" w:rsidRDefault="00E06C10" w:rsidP="00E06C10">
      <w:r>
        <w:separator/>
      </w:r>
    </w:p>
  </w:endnote>
  <w:endnote w:type="continuationSeparator" w:id="0">
    <w:p w:rsidR="00E06C10" w:rsidRDefault="00E06C10" w:rsidP="00E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7" w:rsidRDefault="007110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7" w:rsidRDefault="007110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7" w:rsidRDefault="00711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0" w:rsidRDefault="00E06C10" w:rsidP="00E06C10">
      <w:r>
        <w:separator/>
      </w:r>
    </w:p>
  </w:footnote>
  <w:footnote w:type="continuationSeparator" w:id="0">
    <w:p w:rsidR="00E06C10" w:rsidRDefault="00E06C10" w:rsidP="00E0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7" w:rsidRDefault="00711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3C" w:rsidRDefault="00975B3C" w:rsidP="0071108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7" w:rsidRDefault="00711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EA3"/>
    <w:rsid w:val="00000FF4"/>
    <w:rsid w:val="000014CB"/>
    <w:rsid w:val="00001AD0"/>
    <w:rsid w:val="00001CEA"/>
    <w:rsid w:val="0000337E"/>
    <w:rsid w:val="0000441E"/>
    <w:rsid w:val="0000552A"/>
    <w:rsid w:val="0000680E"/>
    <w:rsid w:val="00006CA4"/>
    <w:rsid w:val="0001572F"/>
    <w:rsid w:val="00016E88"/>
    <w:rsid w:val="00030DC1"/>
    <w:rsid w:val="0005325A"/>
    <w:rsid w:val="000549C5"/>
    <w:rsid w:val="0005618B"/>
    <w:rsid w:val="000572F3"/>
    <w:rsid w:val="00057D6B"/>
    <w:rsid w:val="00060A48"/>
    <w:rsid w:val="00073722"/>
    <w:rsid w:val="00083AB2"/>
    <w:rsid w:val="000840CD"/>
    <w:rsid w:val="00094C79"/>
    <w:rsid w:val="000A317A"/>
    <w:rsid w:val="000A74FA"/>
    <w:rsid w:val="000B0BF8"/>
    <w:rsid w:val="000B5475"/>
    <w:rsid w:val="000B76B0"/>
    <w:rsid w:val="000D0C2A"/>
    <w:rsid w:val="000D284F"/>
    <w:rsid w:val="000D3EE4"/>
    <w:rsid w:val="000E360E"/>
    <w:rsid w:val="000F2936"/>
    <w:rsid w:val="000F50D4"/>
    <w:rsid w:val="000F747F"/>
    <w:rsid w:val="00102096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1F99"/>
    <w:rsid w:val="001822AD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D7D50"/>
    <w:rsid w:val="001E2DBD"/>
    <w:rsid w:val="001E2EDB"/>
    <w:rsid w:val="001E6252"/>
    <w:rsid w:val="001F0AAC"/>
    <w:rsid w:val="00200419"/>
    <w:rsid w:val="0020223C"/>
    <w:rsid w:val="0020466B"/>
    <w:rsid w:val="00210409"/>
    <w:rsid w:val="00214085"/>
    <w:rsid w:val="002156FB"/>
    <w:rsid w:val="00220D7E"/>
    <w:rsid w:val="00221669"/>
    <w:rsid w:val="0022236A"/>
    <w:rsid w:val="002251EE"/>
    <w:rsid w:val="00236F37"/>
    <w:rsid w:val="002433F3"/>
    <w:rsid w:val="00245DAE"/>
    <w:rsid w:val="002514E2"/>
    <w:rsid w:val="002553CA"/>
    <w:rsid w:val="00257E2B"/>
    <w:rsid w:val="00260180"/>
    <w:rsid w:val="00266F03"/>
    <w:rsid w:val="00270801"/>
    <w:rsid w:val="0027223F"/>
    <w:rsid w:val="00272DA7"/>
    <w:rsid w:val="00273312"/>
    <w:rsid w:val="00273FE6"/>
    <w:rsid w:val="00275C1A"/>
    <w:rsid w:val="00276952"/>
    <w:rsid w:val="00280B3A"/>
    <w:rsid w:val="00282244"/>
    <w:rsid w:val="002833C8"/>
    <w:rsid w:val="00283E25"/>
    <w:rsid w:val="00291D64"/>
    <w:rsid w:val="0029490C"/>
    <w:rsid w:val="002963CF"/>
    <w:rsid w:val="002A00A5"/>
    <w:rsid w:val="002A03AD"/>
    <w:rsid w:val="002A309E"/>
    <w:rsid w:val="002A3C59"/>
    <w:rsid w:val="002B3B7B"/>
    <w:rsid w:val="002B5A0E"/>
    <w:rsid w:val="002C2147"/>
    <w:rsid w:val="002C4553"/>
    <w:rsid w:val="002C4BEA"/>
    <w:rsid w:val="002D154D"/>
    <w:rsid w:val="002E0C7E"/>
    <w:rsid w:val="002E1A54"/>
    <w:rsid w:val="002E2970"/>
    <w:rsid w:val="002E3792"/>
    <w:rsid w:val="002E5C5A"/>
    <w:rsid w:val="002E63A0"/>
    <w:rsid w:val="002F16B9"/>
    <w:rsid w:val="002F1BEB"/>
    <w:rsid w:val="002F7507"/>
    <w:rsid w:val="00305F17"/>
    <w:rsid w:val="003076A3"/>
    <w:rsid w:val="00310554"/>
    <w:rsid w:val="003168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37E2"/>
    <w:rsid w:val="003743A2"/>
    <w:rsid w:val="003758B4"/>
    <w:rsid w:val="00380C80"/>
    <w:rsid w:val="00384FF3"/>
    <w:rsid w:val="00394C3F"/>
    <w:rsid w:val="003A0986"/>
    <w:rsid w:val="003A1F02"/>
    <w:rsid w:val="003A52A4"/>
    <w:rsid w:val="003A567F"/>
    <w:rsid w:val="003B055E"/>
    <w:rsid w:val="003B0FB4"/>
    <w:rsid w:val="003B1C5D"/>
    <w:rsid w:val="003B2EE0"/>
    <w:rsid w:val="003B50F8"/>
    <w:rsid w:val="003B7B12"/>
    <w:rsid w:val="003C04A7"/>
    <w:rsid w:val="003C1133"/>
    <w:rsid w:val="003C31A4"/>
    <w:rsid w:val="003D1827"/>
    <w:rsid w:val="003D3ECD"/>
    <w:rsid w:val="003D43A0"/>
    <w:rsid w:val="003E41E7"/>
    <w:rsid w:val="003E63F2"/>
    <w:rsid w:val="003F022B"/>
    <w:rsid w:val="003F0ED9"/>
    <w:rsid w:val="003F23F9"/>
    <w:rsid w:val="003F3FF6"/>
    <w:rsid w:val="004034AB"/>
    <w:rsid w:val="00410243"/>
    <w:rsid w:val="00410457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1A98"/>
    <w:rsid w:val="00442619"/>
    <w:rsid w:val="00445DA7"/>
    <w:rsid w:val="00447F1D"/>
    <w:rsid w:val="00454CF4"/>
    <w:rsid w:val="004620B1"/>
    <w:rsid w:val="004627B2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6997"/>
    <w:rsid w:val="004A7BEC"/>
    <w:rsid w:val="004B0F08"/>
    <w:rsid w:val="004B1054"/>
    <w:rsid w:val="004B6046"/>
    <w:rsid w:val="004C02FD"/>
    <w:rsid w:val="004C2F1D"/>
    <w:rsid w:val="004C2FA0"/>
    <w:rsid w:val="004D1C5D"/>
    <w:rsid w:val="004D3078"/>
    <w:rsid w:val="004D4926"/>
    <w:rsid w:val="004D6901"/>
    <w:rsid w:val="004D70F3"/>
    <w:rsid w:val="004D7EA8"/>
    <w:rsid w:val="004E3965"/>
    <w:rsid w:val="004E39B5"/>
    <w:rsid w:val="004E6A8F"/>
    <w:rsid w:val="00500A65"/>
    <w:rsid w:val="005010C1"/>
    <w:rsid w:val="00506F04"/>
    <w:rsid w:val="00506F4B"/>
    <w:rsid w:val="00512226"/>
    <w:rsid w:val="0051338F"/>
    <w:rsid w:val="005166D8"/>
    <w:rsid w:val="005168CB"/>
    <w:rsid w:val="00521367"/>
    <w:rsid w:val="00522C58"/>
    <w:rsid w:val="00526370"/>
    <w:rsid w:val="0052783F"/>
    <w:rsid w:val="00531D01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6D0E"/>
    <w:rsid w:val="0056738B"/>
    <w:rsid w:val="0056773E"/>
    <w:rsid w:val="00567758"/>
    <w:rsid w:val="005678F2"/>
    <w:rsid w:val="00570B52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1BBF"/>
    <w:rsid w:val="005B72A7"/>
    <w:rsid w:val="005C5356"/>
    <w:rsid w:val="005D01FF"/>
    <w:rsid w:val="005D0C3A"/>
    <w:rsid w:val="005E00B4"/>
    <w:rsid w:val="005E17FA"/>
    <w:rsid w:val="005E1E78"/>
    <w:rsid w:val="005E78E1"/>
    <w:rsid w:val="00600192"/>
    <w:rsid w:val="0061334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A7287"/>
    <w:rsid w:val="006B238E"/>
    <w:rsid w:val="006B4A19"/>
    <w:rsid w:val="006B76DC"/>
    <w:rsid w:val="006B7D51"/>
    <w:rsid w:val="006C1CA2"/>
    <w:rsid w:val="006C508E"/>
    <w:rsid w:val="006D0842"/>
    <w:rsid w:val="006D0F06"/>
    <w:rsid w:val="006D1D5E"/>
    <w:rsid w:val="006D6C03"/>
    <w:rsid w:val="006E1ED9"/>
    <w:rsid w:val="006E6FF5"/>
    <w:rsid w:val="006E774B"/>
    <w:rsid w:val="006F0E39"/>
    <w:rsid w:val="006F478F"/>
    <w:rsid w:val="006F5E08"/>
    <w:rsid w:val="00711087"/>
    <w:rsid w:val="00711CF8"/>
    <w:rsid w:val="0071259F"/>
    <w:rsid w:val="00714474"/>
    <w:rsid w:val="00714C66"/>
    <w:rsid w:val="00720F27"/>
    <w:rsid w:val="00724007"/>
    <w:rsid w:val="0072465C"/>
    <w:rsid w:val="00724973"/>
    <w:rsid w:val="00724DB8"/>
    <w:rsid w:val="00725CF1"/>
    <w:rsid w:val="00727CC9"/>
    <w:rsid w:val="0073047D"/>
    <w:rsid w:val="007304C5"/>
    <w:rsid w:val="00730DBD"/>
    <w:rsid w:val="007360B8"/>
    <w:rsid w:val="007370BA"/>
    <w:rsid w:val="00741C47"/>
    <w:rsid w:val="00742935"/>
    <w:rsid w:val="00743CB5"/>
    <w:rsid w:val="00745B3F"/>
    <w:rsid w:val="00750C7D"/>
    <w:rsid w:val="00750E35"/>
    <w:rsid w:val="00753249"/>
    <w:rsid w:val="007534B3"/>
    <w:rsid w:val="00756935"/>
    <w:rsid w:val="00756F94"/>
    <w:rsid w:val="00761E00"/>
    <w:rsid w:val="00763780"/>
    <w:rsid w:val="00765CCC"/>
    <w:rsid w:val="00767739"/>
    <w:rsid w:val="007702EE"/>
    <w:rsid w:val="007708D5"/>
    <w:rsid w:val="00772ADE"/>
    <w:rsid w:val="00775BAD"/>
    <w:rsid w:val="00775E13"/>
    <w:rsid w:val="007801F6"/>
    <w:rsid w:val="007833ED"/>
    <w:rsid w:val="00787ACC"/>
    <w:rsid w:val="00790A22"/>
    <w:rsid w:val="007914A6"/>
    <w:rsid w:val="00792498"/>
    <w:rsid w:val="00792C60"/>
    <w:rsid w:val="007936B1"/>
    <w:rsid w:val="0079450E"/>
    <w:rsid w:val="007A1122"/>
    <w:rsid w:val="007A1F9F"/>
    <w:rsid w:val="007A241C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1868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107"/>
    <w:rsid w:val="00893E14"/>
    <w:rsid w:val="00897A0B"/>
    <w:rsid w:val="008A12D3"/>
    <w:rsid w:val="008A234A"/>
    <w:rsid w:val="008A2546"/>
    <w:rsid w:val="008B067A"/>
    <w:rsid w:val="008B0BBC"/>
    <w:rsid w:val="008B386A"/>
    <w:rsid w:val="008B3ABF"/>
    <w:rsid w:val="008B6B2E"/>
    <w:rsid w:val="008B7BC3"/>
    <w:rsid w:val="008C1FB3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29E4"/>
    <w:rsid w:val="008E5C84"/>
    <w:rsid w:val="008E5D29"/>
    <w:rsid w:val="008E5E10"/>
    <w:rsid w:val="008E6515"/>
    <w:rsid w:val="008F3B18"/>
    <w:rsid w:val="008F669A"/>
    <w:rsid w:val="008F7599"/>
    <w:rsid w:val="00901BD0"/>
    <w:rsid w:val="00904120"/>
    <w:rsid w:val="00912910"/>
    <w:rsid w:val="00912DA7"/>
    <w:rsid w:val="00915C02"/>
    <w:rsid w:val="00916EE0"/>
    <w:rsid w:val="009213CA"/>
    <w:rsid w:val="009265AA"/>
    <w:rsid w:val="0093645F"/>
    <w:rsid w:val="00936573"/>
    <w:rsid w:val="00941400"/>
    <w:rsid w:val="00941E00"/>
    <w:rsid w:val="009442F5"/>
    <w:rsid w:val="009447B5"/>
    <w:rsid w:val="009508B9"/>
    <w:rsid w:val="00951826"/>
    <w:rsid w:val="009566FF"/>
    <w:rsid w:val="00961188"/>
    <w:rsid w:val="00973420"/>
    <w:rsid w:val="00973FBE"/>
    <w:rsid w:val="00974E38"/>
    <w:rsid w:val="00975B3C"/>
    <w:rsid w:val="00976AB6"/>
    <w:rsid w:val="00977062"/>
    <w:rsid w:val="009811AC"/>
    <w:rsid w:val="00983F2E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5F20"/>
    <w:rsid w:val="009B6B98"/>
    <w:rsid w:val="009B7396"/>
    <w:rsid w:val="009C0935"/>
    <w:rsid w:val="009C4582"/>
    <w:rsid w:val="009C64A8"/>
    <w:rsid w:val="009D58B3"/>
    <w:rsid w:val="009E003B"/>
    <w:rsid w:val="009E3EA3"/>
    <w:rsid w:val="009F3710"/>
    <w:rsid w:val="009F4349"/>
    <w:rsid w:val="009F7706"/>
    <w:rsid w:val="00A02A15"/>
    <w:rsid w:val="00A03DB2"/>
    <w:rsid w:val="00A040EE"/>
    <w:rsid w:val="00A06FB6"/>
    <w:rsid w:val="00A1423B"/>
    <w:rsid w:val="00A160A5"/>
    <w:rsid w:val="00A234E0"/>
    <w:rsid w:val="00A23D44"/>
    <w:rsid w:val="00A272E9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959DF"/>
    <w:rsid w:val="00AA0587"/>
    <w:rsid w:val="00AA253F"/>
    <w:rsid w:val="00AA3269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4F53"/>
    <w:rsid w:val="00AC3E20"/>
    <w:rsid w:val="00AC4CA7"/>
    <w:rsid w:val="00AC5B7A"/>
    <w:rsid w:val="00AC6E8D"/>
    <w:rsid w:val="00AC77CD"/>
    <w:rsid w:val="00AD53AD"/>
    <w:rsid w:val="00AD576E"/>
    <w:rsid w:val="00AD64DF"/>
    <w:rsid w:val="00AE0C04"/>
    <w:rsid w:val="00AF4706"/>
    <w:rsid w:val="00B0075F"/>
    <w:rsid w:val="00B00F1E"/>
    <w:rsid w:val="00B01171"/>
    <w:rsid w:val="00B01BF5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6040"/>
    <w:rsid w:val="00B67EC0"/>
    <w:rsid w:val="00B724A0"/>
    <w:rsid w:val="00B74E16"/>
    <w:rsid w:val="00B74E3B"/>
    <w:rsid w:val="00B830A1"/>
    <w:rsid w:val="00B8346F"/>
    <w:rsid w:val="00B86764"/>
    <w:rsid w:val="00B903A9"/>
    <w:rsid w:val="00B90D56"/>
    <w:rsid w:val="00B938DE"/>
    <w:rsid w:val="00B96925"/>
    <w:rsid w:val="00BA12C7"/>
    <w:rsid w:val="00BA65DA"/>
    <w:rsid w:val="00BA7FBF"/>
    <w:rsid w:val="00BB18C0"/>
    <w:rsid w:val="00BB19E7"/>
    <w:rsid w:val="00BB5CAA"/>
    <w:rsid w:val="00BC2655"/>
    <w:rsid w:val="00BC7084"/>
    <w:rsid w:val="00BD5CBD"/>
    <w:rsid w:val="00BD7427"/>
    <w:rsid w:val="00BD7CCC"/>
    <w:rsid w:val="00BE0CAB"/>
    <w:rsid w:val="00BE0FB2"/>
    <w:rsid w:val="00BE15AC"/>
    <w:rsid w:val="00BE6D4B"/>
    <w:rsid w:val="00BE79BC"/>
    <w:rsid w:val="00BF555F"/>
    <w:rsid w:val="00BF591D"/>
    <w:rsid w:val="00C03B09"/>
    <w:rsid w:val="00C056EF"/>
    <w:rsid w:val="00C0782F"/>
    <w:rsid w:val="00C11167"/>
    <w:rsid w:val="00C16199"/>
    <w:rsid w:val="00C2526C"/>
    <w:rsid w:val="00C266E6"/>
    <w:rsid w:val="00C27023"/>
    <w:rsid w:val="00C33E1D"/>
    <w:rsid w:val="00C363ED"/>
    <w:rsid w:val="00C37679"/>
    <w:rsid w:val="00C43F65"/>
    <w:rsid w:val="00C44835"/>
    <w:rsid w:val="00C45E59"/>
    <w:rsid w:val="00C535D1"/>
    <w:rsid w:val="00C53740"/>
    <w:rsid w:val="00C54211"/>
    <w:rsid w:val="00C54E0F"/>
    <w:rsid w:val="00C624BB"/>
    <w:rsid w:val="00C630C9"/>
    <w:rsid w:val="00C715E0"/>
    <w:rsid w:val="00C76B81"/>
    <w:rsid w:val="00C80E83"/>
    <w:rsid w:val="00C8103C"/>
    <w:rsid w:val="00C825B4"/>
    <w:rsid w:val="00C844C6"/>
    <w:rsid w:val="00C844E1"/>
    <w:rsid w:val="00C85F45"/>
    <w:rsid w:val="00C9192C"/>
    <w:rsid w:val="00C95886"/>
    <w:rsid w:val="00CA141C"/>
    <w:rsid w:val="00CA3426"/>
    <w:rsid w:val="00CA3D8F"/>
    <w:rsid w:val="00CA6515"/>
    <w:rsid w:val="00CB0130"/>
    <w:rsid w:val="00CB4CFF"/>
    <w:rsid w:val="00CB58C7"/>
    <w:rsid w:val="00CB5991"/>
    <w:rsid w:val="00CB768F"/>
    <w:rsid w:val="00CB7DAF"/>
    <w:rsid w:val="00CC22A1"/>
    <w:rsid w:val="00CC36D1"/>
    <w:rsid w:val="00CC4DE0"/>
    <w:rsid w:val="00CD3EBF"/>
    <w:rsid w:val="00CD4DE6"/>
    <w:rsid w:val="00CE1ECC"/>
    <w:rsid w:val="00CE553E"/>
    <w:rsid w:val="00CF32F2"/>
    <w:rsid w:val="00D00CB6"/>
    <w:rsid w:val="00D0749F"/>
    <w:rsid w:val="00D11B21"/>
    <w:rsid w:val="00D133DC"/>
    <w:rsid w:val="00D13D05"/>
    <w:rsid w:val="00D16445"/>
    <w:rsid w:val="00D2221E"/>
    <w:rsid w:val="00D25E29"/>
    <w:rsid w:val="00D351F1"/>
    <w:rsid w:val="00D40898"/>
    <w:rsid w:val="00D40FFA"/>
    <w:rsid w:val="00D42518"/>
    <w:rsid w:val="00D42763"/>
    <w:rsid w:val="00D4385D"/>
    <w:rsid w:val="00D43D76"/>
    <w:rsid w:val="00D476B7"/>
    <w:rsid w:val="00D51B0A"/>
    <w:rsid w:val="00D55612"/>
    <w:rsid w:val="00D64801"/>
    <w:rsid w:val="00D73610"/>
    <w:rsid w:val="00D85346"/>
    <w:rsid w:val="00D8552B"/>
    <w:rsid w:val="00D9343A"/>
    <w:rsid w:val="00D94932"/>
    <w:rsid w:val="00DA11CB"/>
    <w:rsid w:val="00DA5005"/>
    <w:rsid w:val="00DB4160"/>
    <w:rsid w:val="00DB461E"/>
    <w:rsid w:val="00DC6454"/>
    <w:rsid w:val="00DD1CFC"/>
    <w:rsid w:val="00DD7235"/>
    <w:rsid w:val="00E05FBA"/>
    <w:rsid w:val="00E06C10"/>
    <w:rsid w:val="00E10AAD"/>
    <w:rsid w:val="00E136E6"/>
    <w:rsid w:val="00E142BC"/>
    <w:rsid w:val="00E15E02"/>
    <w:rsid w:val="00E23766"/>
    <w:rsid w:val="00E26A40"/>
    <w:rsid w:val="00E26D73"/>
    <w:rsid w:val="00E32139"/>
    <w:rsid w:val="00E328DC"/>
    <w:rsid w:val="00E37059"/>
    <w:rsid w:val="00E37C52"/>
    <w:rsid w:val="00E421C9"/>
    <w:rsid w:val="00E437D9"/>
    <w:rsid w:val="00E56BC3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77E4C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EF5DA7"/>
    <w:rsid w:val="00F0562A"/>
    <w:rsid w:val="00F14013"/>
    <w:rsid w:val="00F20C0E"/>
    <w:rsid w:val="00F221A8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2160"/>
    <w:rsid w:val="00F64D83"/>
    <w:rsid w:val="00F70540"/>
    <w:rsid w:val="00F73908"/>
    <w:rsid w:val="00F75055"/>
    <w:rsid w:val="00F76613"/>
    <w:rsid w:val="00F80447"/>
    <w:rsid w:val="00F8273E"/>
    <w:rsid w:val="00F91063"/>
    <w:rsid w:val="00F952F1"/>
    <w:rsid w:val="00F9607C"/>
    <w:rsid w:val="00F97A86"/>
    <w:rsid w:val="00FA1094"/>
    <w:rsid w:val="00FA2CA8"/>
    <w:rsid w:val="00FA7615"/>
    <w:rsid w:val="00FB17B2"/>
    <w:rsid w:val="00FB285E"/>
    <w:rsid w:val="00FB2AEF"/>
    <w:rsid w:val="00FB33BF"/>
    <w:rsid w:val="00FC17DA"/>
    <w:rsid w:val="00FC262D"/>
    <w:rsid w:val="00FC5311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C10"/>
    <w:rPr>
      <w:sz w:val="18"/>
      <w:szCs w:val="18"/>
    </w:rPr>
  </w:style>
  <w:style w:type="character" w:styleId="a5">
    <w:name w:val="Hyperlink"/>
    <w:basedOn w:val="a0"/>
    <w:uiPriority w:val="99"/>
    <w:unhideWhenUsed/>
    <w:rsid w:val="00E06C10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F91063"/>
    <w:rPr>
      <w:b/>
      <w:bCs/>
    </w:rPr>
  </w:style>
  <w:style w:type="paragraph" w:styleId="a7">
    <w:name w:val="Normal (Web)"/>
    <w:basedOn w:val="a"/>
    <w:uiPriority w:val="99"/>
    <w:semiHidden/>
    <w:unhideWhenUsed/>
    <w:rsid w:val="00F9106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183">
              <w:marLeft w:val="480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9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32489;&#22797;&#26680;&#30003;&#35831;&#20197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yxyjwczsbts@163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32</cp:revision>
  <dcterms:created xsi:type="dcterms:W3CDTF">2022-05-17T05:31:00Z</dcterms:created>
  <dcterms:modified xsi:type="dcterms:W3CDTF">2023-05-05T00:51:00Z</dcterms:modified>
</cp:coreProperties>
</file>