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B2" w:rsidRDefault="001760B2" w:rsidP="001760B2">
      <w:pPr>
        <w:jc w:val="center"/>
        <w:rPr>
          <w:rFonts w:ascii="方正小标宋简体" w:eastAsia="方正小标宋简体"/>
          <w:b/>
          <w:color w:val="FF0000"/>
          <w:spacing w:val="-20"/>
          <w:sz w:val="72"/>
          <w:szCs w:val="72"/>
        </w:rPr>
      </w:pPr>
      <w:r>
        <w:rPr>
          <w:rFonts w:ascii="方正小标宋简体" w:eastAsia="方正小标宋简体" w:hint="eastAsia"/>
          <w:b/>
          <w:color w:val="FF0000"/>
          <w:spacing w:val="-20"/>
          <w:sz w:val="72"/>
          <w:szCs w:val="72"/>
        </w:rPr>
        <w:t>邵阳学院教学质量监控通报</w:t>
      </w:r>
    </w:p>
    <w:p w:rsidR="001760B2" w:rsidRDefault="001760B2" w:rsidP="001760B2">
      <w:pPr>
        <w:adjustRightInd w:val="0"/>
        <w:snapToGrid w:val="0"/>
        <w:spacing w:beforeLines="50" w:before="156" w:afterLines="50" w:after="156"/>
        <w:jc w:val="center"/>
        <w:rPr>
          <w:rFonts w:ascii="宋体" w:eastAsia="宋体" w:hAnsi="宋体"/>
          <w:b/>
          <w:color w:val="FF0000"/>
          <w:spacing w:val="-20"/>
          <w:sz w:val="72"/>
          <w:szCs w:val="72"/>
        </w:rPr>
      </w:pPr>
      <w:r>
        <w:rPr>
          <w:rFonts w:ascii="宋体" w:hAnsi="宋体" w:hint="eastAsia"/>
          <w:sz w:val="24"/>
        </w:rPr>
        <w:t>2019年第1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期，总第27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期</w:t>
      </w:r>
    </w:p>
    <w:p w:rsidR="001760B2" w:rsidRDefault="00602DE2" w:rsidP="001760B2">
      <w:pPr>
        <w:rPr>
          <w:rFonts w:ascii="Times New Roman" w:hAnsi="Times New Roman"/>
          <w:b/>
          <w:color w:val="FF0000"/>
          <w:szCs w:val="21"/>
        </w:rPr>
      </w:pPr>
      <w:r>
        <w:rPr>
          <w:rFonts w:ascii="Times New Roman" w:hAnsi="Times New Roman"/>
          <w:szCs w:val="24"/>
        </w:rPr>
        <w:pict>
          <v:line id="直接连接符 2" o:spid="_x0000_s1026" style="position:absolute;left:0;text-align:left;z-index:251658240;visibility:visible;mso-wrap-distance-top:-1e-4mm;mso-wrap-distance-bottom:-1e-4mm" from="19.85pt,7.8pt" to="460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" strokecolor="#f60" strokeweight="4.5pt">
            <v:stroke linestyle="thickThin"/>
          </v:line>
        </w:pict>
      </w:r>
    </w:p>
    <w:p w:rsidR="00417606" w:rsidRPr="001760B2" w:rsidRDefault="008627EE" w:rsidP="001760B2">
      <w:pPr>
        <w:adjustRightInd w:val="0"/>
        <w:snapToGrid w:val="0"/>
        <w:spacing w:beforeLines="100" w:before="312" w:afterLines="100" w:after="312"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2019年上学期课堂教学质量评价情况</w:t>
      </w:r>
    </w:p>
    <w:p w:rsidR="00417606" w:rsidRPr="00333F36" w:rsidRDefault="00F879D5" w:rsidP="00F879D5">
      <w:pPr>
        <w:pStyle w:val="HTML"/>
        <w:adjustRightInd w:val="0"/>
        <w:snapToGrid w:val="0"/>
        <w:spacing w:before="120" w:after="240"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F879D5">
        <w:rPr>
          <w:rFonts w:ascii="仿宋_GB2312" w:eastAsia="仿宋_GB2312" w:hAnsi="仿宋" w:hint="eastAsia"/>
          <w:sz w:val="30"/>
          <w:szCs w:val="30"/>
        </w:rPr>
        <w:t>根据</w:t>
      </w:r>
      <w:r w:rsidR="00333F36" w:rsidRPr="00333F36">
        <w:rPr>
          <w:rFonts w:ascii="仿宋_GB2312" w:eastAsia="仿宋_GB2312" w:hAnsi="仿宋" w:hint="eastAsia"/>
          <w:sz w:val="30"/>
          <w:szCs w:val="30"/>
        </w:rPr>
        <w:t>学校教学质量监控工作安排</w:t>
      </w:r>
      <w:r w:rsidR="00333F36">
        <w:rPr>
          <w:rFonts w:ascii="仿宋_GB2312" w:eastAsia="仿宋_GB2312" w:hAnsi="仿宋" w:hint="eastAsia"/>
          <w:sz w:val="30"/>
          <w:szCs w:val="30"/>
        </w:rPr>
        <w:t>及</w:t>
      </w:r>
      <w:r w:rsidRPr="00F879D5">
        <w:rPr>
          <w:rFonts w:ascii="仿宋_GB2312" w:eastAsia="仿宋_GB2312" w:hAnsi="仿宋" w:hint="eastAsia"/>
          <w:sz w:val="30"/>
          <w:szCs w:val="30"/>
        </w:rPr>
        <w:t>《</w:t>
      </w:r>
      <w:r w:rsidRPr="00333F36">
        <w:rPr>
          <w:rFonts w:ascii="仿宋_GB2312" w:eastAsia="仿宋_GB2312" w:hAnsi="仿宋" w:hint="eastAsia"/>
          <w:sz w:val="30"/>
          <w:szCs w:val="30"/>
        </w:rPr>
        <w:t>关于落实教师课堂教学评价全覆盖的通知</w:t>
      </w:r>
      <w:r w:rsidRPr="00F879D5">
        <w:rPr>
          <w:rFonts w:ascii="仿宋_GB2312" w:eastAsia="仿宋_GB2312" w:hAnsi="仿宋" w:hint="eastAsia"/>
          <w:sz w:val="30"/>
          <w:szCs w:val="30"/>
        </w:rPr>
        <w:t>》（</w:t>
      </w:r>
      <w:r w:rsidRPr="00333F36">
        <w:rPr>
          <w:rFonts w:ascii="仿宋_GB2312" w:eastAsia="仿宋_GB2312" w:hAnsi="仿宋" w:hint="eastAsia"/>
          <w:sz w:val="30"/>
          <w:szCs w:val="30"/>
        </w:rPr>
        <w:t>邵院质控〔2018〕20号</w:t>
      </w:r>
      <w:r w:rsidRPr="00F879D5">
        <w:rPr>
          <w:rFonts w:ascii="仿宋_GB2312" w:eastAsia="仿宋_GB2312" w:hAnsi="仿宋" w:hint="eastAsia"/>
          <w:sz w:val="30"/>
          <w:szCs w:val="30"/>
        </w:rPr>
        <w:t>）</w:t>
      </w:r>
      <w:r>
        <w:rPr>
          <w:rFonts w:ascii="仿宋_GB2312" w:eastAsia="仿宋_GB2312" w:hAnsi="仿宋" w:hint="eastAsia"/>
          <w:sz w:val="30"/>
          <w:szCs w:val="30"/>
        </w:rPr>
        <w:t>文件精神，</w:t>
      </w:r>
      <w:r w:rsidR="00333F36">
        <w:rPr>
          <w:rFonts w:ascii="仿宋_GB2312" w:eastAsia="仿宋_GB2312" w:hAnsi="仿宋" w:hint="eastAsia"/>
          <w:sz w:val="30"/>
          <w:szCs w:val="30"/>
        </w:rPr>
        <w:t>从</w:t>
      </w:r>
      <w:r w:rsidR="008627EE" w:rsidRPr="00F879D5">
        <w:rPr>
          <w:rFonts w:ascii="仿宋_GB2312" w:eastAsia="仿宋_GB2312" w:hAnsi="仿宋" w:hint="eastAsia"/>
          <w:sz w:val="30"/>
          <w:szCs w:val="30"/>
        </w:rPr>
        <w:t>2018</w:t>
      </w:r>
      <w:r w:rsidR="00333F36">
        <w:rPr>
          <w:rFonts w:ascii="仿宋_GB2312" w:eastAsia="仿宋_GB2312" w:hAnsi="仿宋" w:hint="eastAsia"/>
          <w:sz w:val="30"/>
          <w:szCs w:val="30"/>
        </w:rPr>
        <w:t>-</w:t>
      </w:r>
      <w:r w:rsidR="00333F36">
        <w:rPr>
          <w:rFonts w:ascii="仿宋_GB2312" w:eastAsia="仿宋_GB2312" w:hAnsi="仿宋"/>
          <w:sz w:val="30"/>
          <w:szCs w:val="30"/>
        </w:rPr>
        <w:t>2019</w:t>
      </w:r>
      <w:r w:rsidR="008627EE" w:rsidRPr="00F879D5">
        <w:rPr>
          <w:rFonts w:ascii="仿宋_GB2312" w:eastAsia="仿宋_GB2312" w:hAnsi="仿宋" w:hint="eastAsia"/>
          <w:sz w:val="30"/>
          <w:szCs w:val="30"/>
        </w:rPr>
        <w:t>学</w:t>
      </w:r>
      <w:r w:rsidR="00333F36">
        <w:rPr>
          <w:rFonts w:ascii="仿宋_GB2312" w:eastAsia="仿宋_GB2312" w:hAnsi="仿宋" w:hint="eastAsia"/>
          <w:sz w:val="30"/>
          <w:szCs w:val="30"/>
        </w:rPr>
        <w:t>年</w:t>
      </w:r>
      <w:r w:rsidR="008627EE" w:rsidRPr="00F879D5">
        <w:rPr>
          <w:rFonts w:ascii="仿宋_GB2312" w:eastAsia="仿宋_GB2312" w:hAnsi="仿宋" w:hint="eastAsia"/>
          <w:sz w:val="30"/>
          <w:szCs w:val="30"/>
        </w:rPr>
        <w:t>开始，将原来听课</w:t>
      </w:r>
      <w:r w:rsidR="00333F36">
        <w:rPr>
          <w:rFonts w:ascii="仿宋_GB2312" w:eastAsia="仿宋_GB2312" w:hAnsi="仿宋" w:hint="eastAsia"/>
          <w:sz w:val="30"/>
          <w:szCs w:val="30"/>
        </w:rPr>
        <w:t>评课</w:t>
      </w:r>
      <w:r w:rsidR="008627EE" w:rsidRPr="00F879D5">
        <w:rPr>
          <w:rFonts w:ascii="仿宋_GB2312" w:eastAsia="仿宋_GB2312" w:hAnsi="仿宋" w:hint="eastAsia"/>
          <w:sz w:val="30"/>
          <w:szCs w:val="30"/>
        </w:rPr>
        <w:t>的2人</w:t>
      </w:r>
      <w:r w:rsidR="00791E77">
        <w:rPr>
          <w:rFonts w:ascii="仿宋_GB2312" w:eastAsia="仿宋_GB2312" w:hAnsi="仿宋" w:hint="eastAsia"/>
          <w:sz w:val="30"/>
          <w:szCs w:val="30"/>
        </w:rPr>
        <w:t>1</w:t>
      </w:r>
      <w:r w:rsidR="008627EE" w:rsidRPr="00F879D5">
        <w:rPr>
          <w:rFonts w:ascii="仿宋_GB2312" w:eastAsia="仿宋_GB2312" w:hAnsi="仿宋" w:hint="eastAsia"/>
          <w:sz w:val="30"/>
          <w:szCs w:val="30"/>
        </w:rPr>
        <w:t>组调整为1人</w:t>
      </w:r>
      <w:r w:rsidR="00791E77">
        <w:rPr>
          <w:rFonts w:ascii="仿宋_GB2312" w:eastAsia="仿宋_GB2312" w:hAnsi="仿宋" w:hint="eastAsia"/>
          <w:sz w:val="30"/>
          <w:szCs w:val="30"/>
        </w:rPr>
        <w:t>1</w:t>
      </w:r>
      <w:r w:rsidR="008627EE" w:rsidRPr="00F879D5">
        <w:rPr>
          <w:rFonts w:ascii="仿宋_GB2312" w:eastAsia="仿宋_GB2312" w:hAnsi="仿宋" w:hint="eastAsia"/>
          <w:sz w:val="30"/>
          <w:szCs w:val="30"/>
        </w:rPr>
        <w:t>组，提高</w:t>
      </w:r>
      <w:r w:rsidR="00333F36">
        <w:rPr>
          <w:rFonts w:ascii="仿宋_GB2312" w:eastAsia="仿宋_GB2312" w:hAnsi="仿宋" w:hint="eastAsia"/>
          <w:sz w:val="30"/>
          <w:szCs w:val="30"/>
        </w:rPr>
        <w:t>学校</w:t>
      </w:r>
      <w:r w:rsidR="008627EE" w:rsidRPr="00F879D5">
        <w:rPr>
          <w:rFonts w:ascii="仿宋_GB2312" w:eastAsia="仿宋_GB2312" w:hAnsi="仿宋" w:hint="eastAsia"/>
          <w:sz w:val="30"/>
          <w:szCs w:val="30"/>
        </w:rPr>
        <w:t>教学督导团听课评课的覆盖率</w:t>
      </w:r>
      <w:r>
        <w:rPr>
          <w:rFonts w:ascii="仿宋_GB2312" w:eastAsia="仿宋_GB2312" w:hAnsi="仿宋" w:hint="eastAsia"/>
          <w:sz w:val="30"/>
          <w:szCs w:val="30"/>
        </w:rPr>
        <w:t>，</w:t>
      </w:r>
      <w:r w:rsidR="008627EE" w:rsidRPr="00F879D5">
        <w:rPr>
          <w:rFonts w:ascii="仿宋_GB2312" w:eastAsia="仿宋_GB2312" w:hAnsi="仿宋" w:hint="eastAsia"/>
          <w:sz w:val="30"/>
          <w:szCs w:val="30"/>
        </w:rPr>
        <w:t>实现对全校任课教师课堂教学质量评价的全覆盖。现将2019年上学期课堂教学质量评价情况通报如下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417606" w:rsidRPr="00F879D5" w:rsidRDefault="008627EE" w:rsidP="00F879D5">
      <w:pPr>
        <w:adjustRightInd w:val="0"/>
        <w:snapToGrid w:val="0"/>
        <w:spacing w:beforeLines="50" w:before="156" w:afterLines="50" w:after="156" w:line="520" w:lineRule="exact"/>
        <w:ind w:firstLine="646"/>
        <w:rPr>
          <w:rFonts w:ascii="仿宋_GB2312" w:eastAsia="仿宋_GB2312" w:hAnsi="黑体"/>
          <w:b/>
          <w:bCs/>
          <w:sz w:val="30"/>
          <w:szCs w:val="30"/>
        </w:rPr>
      </w:pPr>
      <w:r w:rsidRPr="00F879D5">
        <w:rPr>
          <w:rFonts w:ascii="仿宋_GB2312" w:eastAsia="仿宋_GB2312" w:hAnsi="黑体" w:hint="eastAsia"/>
          <w:b/>
          <w:bCs/>
          <w:sz w:val="30"/>
          <w:szCs w:val="30"/>
        </w:rPr>
        <w:t>一、评价原则</w:t>
      </w:r>
    </w:p>
    <w:p w:rsidR="00417606" w:rsidRPr="001760B2" w:rsidRDefault="008627EE" w:rsidP="001760B2">
      <w:pPr>
        <w:adjustRightInd w:val="0"/>
        <w:snapToGrid w:val="0"/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791E77">
        <w:rPr>
          <w:rFonts w:ascii="仿宋_GB2312" w:eastAsia="仿宋_GB2312" w:hAnsi="仿宋" w:hint="eastAsia"/>
          <w:sz w:val="30"/>
          <w:szCs w:val="30"/>
        </w:rPr>
        <w:t>1</w:t>
      </w:r>
      <w:r w:rsidR="00F879D5" w:rsidRPr="00791E77">
        <w:rPr>
          <w:rFonts w:ascii="仿宋_GB2312" w:eastAsia="仿宋_GB2312" w:hAnsi="仿宋" w:hint="eastAsia"/>
          <w:sz w:val="30"/>
          <w:szCs w:val="30"/>
        </w:rPr>
        <w:t>.</w:t>
      </w:r>
      <w:r w:rsidRPr="00791E77">
        <w:rPr>
          <w:rFonts w:ascii="仿宋_GB2312" w:eastAsia="仿宋_GB2312" w:hAnsi="仿宋" w:hint="eastAsia"/>
          <w:sz w:val="30"/>
          <w:szCs w:val="30"/>
        </w:rPr>
        <w:t>随机听课。</w:t>
      </w:r>
      <w:r w:rsidRPr="001760B2">
        <w:rPr>
          <w:rFonts w:ascii="仿宋_GB2312" w:eastAsia="仿宋_GB2312" w:hAnsi="仿宋" w:hint="eastAsia"/>
          <w:sz w:val="30"/>
          <w:szCs w:val="30"/>
        </w:rPr>
        <w:t>为保证课堂教学质量评价的客观性，教学督导团依据课表，采取随机听课评课的方</w:t>
      </w:r>
      <w:r w:rsidR="00791E77">
        <w:rPr>
          <w:rFonts w:ascii="仿宋_GB2312" w:eastAsia="仿宋_GB2312" w:hAnsi="仿宋" w:hint="eastAsia"/>
          <w:sz w:val="30"/>
          <w:szCs w:val="30"/>
        </w:rPr>
        <w:t>式</w:t>
      </w:r>
      <w:r w:rsidR="00F55E6B">
        <w:rPr>
          <w:rFonts w:ascii="仿宋_GB2312" w:eastAsia="仿宋_GB2312" w:hAnsi="仿宋" w:hint="eastAsia"/>
          <w:sz w:val="30"/>
          <w:szCs w:val="30"/>
        </w:rPr>
        <w:t>进行</w:t>
      </w:r>
      <w:r w:rsidRPr="001760B2">
        <w:rPr>
          <w:rFonts w:ascii="仿宋_GB2312" w:eastAsia="仿宋_GB2312" w:hAnsi="仿宋" w:hint="eastAsia"/>
          <w:sz w:val="30"/>
          <w:szCs w:val="30"/>
        </w:rPr>
        <w:t>，</w:t>
      </w:r>
      <w:r w:rsidR="00791E77">
        <w:rPr>
          <w:rFonts w:ascii="仿宋_GB2312" w:eastAsia="仿宋_GB2312" w:hAnsi="仿宋" w:hint="eastAsia"/>
          <w:sz w:val="30"/>
          <w:szCs w:val="30"/>
        </w:rPr>
        <w:t>听课评</w:t>
      </w:r>
      <w:r w:rsidRPr="001760B2">
        <w:rPr>
          <w:rFonts w:ascii="仿宋_GB2312" w:eastAsia="仿宋_GB2312" w:hAnsi="仿宋" w:hint="eastAsia"/>
          <w:sz w:val="30"/>
          <w:szCs w:val="30"/>
        </w:rPr>
        <w:t>课前</w:t>
      </w:r>
      <w:r w:rsidR="00F55E6B">
        <w:rPr>
          <w:rFonts w:ascii="仿宋_GB2312" w:eastAsia="仿宋_GB2312" w:hAnsi="仿宋" w:hint="eastAsia"/>
          <w:sz w:val="30"/>
          <w:szCs w:val="30"/>
        </w:rPr>
        <w:t>未</w:t>
      </w:r>
      <w:r w:rsidRPr="001760B2">
        <w:rPr>
          <w:rFonts w:ascii="仿宋_GB2312" w:eastAsia="仿宋_GB2312" w:hAnsi="仿宋" w:hint="eastAsia"/>
          <w:sz w:val="30"/>
          <w:szCs w:val="30"/>
        </w:rPr>
        <w:t>以任何形式告知任课教师，以体现教学督导工作的公正、公平和客观。</w:t>
      </w:r>
    </w:p>
    <w:p w:rsidR="00F55E6B" w:rsidRPr="001760B2" w:rsidRDefault="00F55E6B" w:rsidP="00F55E6B">
      <w:pPr>
        <w:adjustRightInd w:val="0"/>
        <w:snapToGrid w:val="0"/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2</w:t>
      </w:r>
      <w:r w:rsidRPr="00791E77">
        <w:rPr>
          <w:rFonts w:ascii="仿宋_GB2312" w:eastAsia="仿宋_GB2312" w:hAnsi="仿宋" w:hint="eastAsia"/>
          <w:sz w:val="30"/>
          <w:szCs w:val="30"/>
        </w:rPr>
        <w:t>.坚持标准。</w:t>
      </w:r>
      <w:r w:rsidRPr="001760B2">
        <w:rPr>
          <w:rFonts w:ascii="仿宋_GB2312" w:eastAsia="仿宋_GB2312" w:hAnsi="仿宋" w:hint="eastAsia"/>
          <w:sz w:val="30"/>
          <w:szCs w:val="30"/>
        </w:rPr>
        <w:t>坚持《邵阳学院课堂教学质量评价表（</w:t>
      </w:r>
      <w:r>
        <w:rPr>
          <w:rFonts w:ascii="仿宋_GB2312" w:eastAsia="仿宋_GB2312" w:hAnsi="仿宋" w:hint="eastAsia"/>
          <w:sz w:val="30"/>
          <w:szCs w:val="30"/>
        </w:rPr>
        <w:t>教师</w:t>
      </w:r>
      <w:r w:rsidRPr="001760B2">
        <w:rPr>
          <w:rFonts w:ascii="仿宋_GB2312" w:eastAsia="仿宋_GB2312" w:hAnsi="仿宋" w:hint="eastAsia"/>
          <w:sz w:val="30"/>
          <w:szCs w:val="30"/>
        </w:rPr>
        <w:t>用）》的评价标准，对教师的课堂教学进行公正、客观评价，</w:t>
      </w:r>
      <w:r>
        <w:rPr>
          <w:rFonts w:ascii="仿宋_GB2312" w:eastAsia="仿宋_GB2312" w:hAnsi="仿宋" w:hint="eastAsia"/>
          <w:sz w:val="30"/>
          <w:szCs w:val="30"/>
        </w:rPr>
        <w:t>减少</w:t>
      </w:r>
      <w:r w:rsidRPr="001760B2">
        <w:rPr>
          <w:rFonts w:ascii="仿宋_GB2312" w:eastAsia="仿宋_GB2312" w:hAnsi="仿宋" w:hint="eastAsia"/>
          <w:sz w:val="30"/>
          <w:szCs w:val="30"/>
        </w:rPr>
        <w:t>评价的</w:t>
      </w:r>
      <w:r>
        <w:rPr>
          <w:rFonts w:ascii="仿宋_GB2312" w:eastAsia="仿宋_GB2312" w:hAnsi="仿宋" w:hint="eastAsia"/>
          <w:sz w:val="30"/>
          <w:szCs w:val="30"/>
        </w:rPr>
        <w:t>干扰</w:t>
      </w:r>
      <w:r w:rsidRPr="001760B2">
        <w:rPr>
          <w:rFonts w:ascii="仿宋_GB2312" w:eastAsia="仿宋_GB2312" w:hAnsi="仿宋" w:hint="eastAsia"/>
          <w:sz w:val="30"/>
          <w:szCs w:val="30"/>
        </w:rPr>
        <w:t>因素，保证评价结果的可信度。</w:t>
      </w:r>
    </w:p>
    <w:p w:rsidR="00791E77" w:rsidRDefault="00F55E6B" w:rsidP="001760B2">
      <w:pPr>
        <w:adjustRightInd w:val="0"/>
        <w:snapToGrid w:val="0"/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3</w:t>
      </w:r>
      <w:r w:rsidR="00F879D5" w:rsidRPr="00791E77">
        <w:rPr>
          <w:rFonts w:ascii="仿宋_GB2312" w:eastAsia="仿宋_GB2312" w:hAnsi="仿宋" w:hint="eastAsia"/>
          <w:sz w:val="30"/>
          <w:szCs w:val="30"/>
        </w:rPr>
        <w:t>.</w:t>
      </w:r>
      <w:r w:rsidR="008627EE" w:rsidRPr="00791E77">
        <w:rPr>
          <w:rFonts w:ascii="仿宋_GB2312" w:eastAsia="仿宋_GB2312" w:hAnsi="仿宋" w:hint="eastAsia"/>
          <w:sz w:val="30"/>
          <w:szCs w:val="30"/>
        </w:rPr>
        <w:t>重听复评。</w:t>
      </w:r>
      <w:r w:rsidR="008627EE" w:rsidRPr="001760B2">
        <w:rPr>
          <w:rFonts w:ascii="仿宋_GB2312" w:eastAsia="仿宋_GB2312" w:hAnsi="仿宋" w:hint="eastAsia"/>
          <w:sz w:val="30"/>
          <w:szCs w:val="30"/>
        </w:rPr>
        <w:t>为保证评价结果真实性，在教学督导</w:t>
      </w:r>
      <w:r>
        <w:rPr>
          <w:rFonts w:ascii="仿宋_GB2312" w:eastAsia="仿宋_GB2312" w:hAnsi="仿宋" w:hint="eastAsia"/>
          <w:sz w:val="30"/>
          <w:szCs w:val="30"/>
        </w:rPr>
        <w:t>1人组</w:t>
      </w:r>
      <w:r w:rsidR="008627EE" w:rsidRPr="001760B2">
        <w:rPr>
          <w:rFonts w:ascii="仿宋_GB2312" w:eastAsia="仿宋_GB2312" w:hAnsi="仿宋" w:hint="eastAsia"/>
          <w:sz w:val="30"/>
          <w:szCs w:val="30"/>
        </w:rPr>
        <w:t>听课评价</w:t>
      </w:r>
      <w:r>
        <w:rPr>
          <w:rFonts w:ascii="仿宋_GB2312" w:eastAsia="仿宋_GB2312" w:hAnsi="仿宋" w:hint="eastAsia"/>
          <w:sz w:val="30"/>
          <w:szCs w:val="30"/>
        </w:rPr>
        <w:t>过程中</w:t>
      </w:r>
      <w:r w:rsidR="008627EE" w:rsidRPr="001760B2"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出现</w:t>
      </w:r>
      <w:r w:rsidR="008627EE" w:rsidRPr="001760B2">
        <w:rPr>
          <w:rFonts w:ascii="仿宋_GB2312" w:eastAsia="仿宋_GB2312" w:hAnsi="仿宋" w:hint="eastAsia"/>
          <w:sz w:val="30"/>
          <w:szCs w:val="30"/>
        </w:rPr>
        <w:t>教师课堂教学质量评价分低于80分（不含80分）</w:t>
      </w:r>
      <w:r>
        <w:rPr>
          <w:rFonts w:ascii="仿宋_GB2312" w:eastAsia="仿宋_GB2312" w:hAnsi="仿宋" w:hint="eastAsia"/>
          <w:sz w:val="30"/>
          <w:szCs w:val="30"/>
        </w:rPr>
        <w:t>时，</w:t>
      </w:r>
      <w:r w:rsidR="008627EE" w:rsidRPr="001760B2">
        <w:rPr>
          <w:rFonts w:ascii="仿宋_GB2312" w:eastAsia="仿宋_GB2312" w:hAnsi="仿宋" w:hint="eastAsia"/>
          <w:sz w:val="30"/>
          <w:szCs w:val="30"/>
        </w:rPr>
        <w:t>组织</w:t>
      </w:r>
      <w:r w:rsidR="00791E77">
        <w:rPr>
          <w:rFonts w:ascii="仿宋_GB2312" w:eastAsia="仿宋_GB2312" w:hAnsi="仿宋" w:hint="eastAsia"/>
          <w:sz w:val="30"/>
          <w:szCs w:val="30"/>
        </w:rPr>
        <w:t>多</w:t>
      </w:r>
      <w:r w:rsidR="008627EE" w:rsidRPr="001760B2">
        <w:rPr>
          <w:rFonts w:ascii="仿宋_GB2312" w:eastAsia="仿宋_GB2312" w:hAnsi="仿宋" w:hint="eastAsia"/>
          <w:sz w:val="30"/>
          <w:szCs w:val="30"/>
        </w:rPr>
        <w:t>名教学督导，对该教师的课堂教学质量进行复评，以</w:t>
      </w:r>
      <w:r w:rsidR="00791E77">
        <w:rPr>
          <w:rFonts w:ascii="仿宋_GB2312" w:eastAsia="仿宋_GB2312" w:hAnsi="仿宋" w:hint="eastAsia"/>
          <w:sz w:val="30"/>
          <w:szCs w:val="30"/>
        </w:rPr>
        <w:t>多名教学督导</w:t>
      </w:r>
      <w:r w:rsidR="008627EE" w:rsidRPr="001760B2">
        <w:rPr>
          <w:rFonts w:ascii="仿宋_GB2312" w:eastAsia="仿宋_GB2312" w:hAnsi="仿宋" w:hint="eastAsia"/>
          <w:sz w:val="30"/>
          <w:szCs w:val="30"/>
        </w:rPr>
        <w:t>评分的平均分，作为该教师课堂教学质量评价的最终结果。</w:t>
      </w:r>
    </w:p>
    <w:p w:rsidR="00417606" w:rsidRPr="001760B2" w:rsidRDefault="008627EE" w:rsidP="001760B2">
      <w:pPr>
        <w:adjustRightInd w:val="0"/>
        <w:snapToGrid w:val="0"/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791E77">
        <w:rPr>
          <w:rFonts w:ascii="仿宋_GB2312" w:eastAsia="仿宋_GB2312" w:hAnsi="仿宋" w:hint="eastAsia"/>
          <w:sz w:val="30"/>
          <w:szCs w:val="30"/>
        </w:rPr>
        <w:t>4</w:t>
      </w:r>
      <w:r w:rsidR="00F879D5" w:rsidRPr="00791E77">
        <w:rPr>
          <w:rFonts w:ascii="仿宋_GB2312" w:eastAsia="仿宋_GB2312" w:hAnsi="仿宋" w:hint="eastAsia"/>
          <w:sz w:val="30"/>
          <w:szCs w:val="30"/>
        </w:rPr>
        <w:t>.</w:t>
      </w:r>
      <w:r w:rsidRPr="00791E77">
        <w:rPr>
          <w:rFonts w:ascii="仿宋_GB2312" w:eastAsia="仿宋_GB2312" w:hAnsi="仿宋" w:hint="eastAsia"/>
          <w:sz w:val="30"/>
          <w:szCs w:val="30"/>
        </w:rPr>
        <w:t>交流反馈。</w:t>
      </w:r>
      <w:r w:rsidRPr="001760B2">
        <w:rPr>
          <w:rFonts w:ascii="仿宋_GB2312" w:eastAsia="仿宋_GB2312" w:hAnsi="仿宋" w:hint="eastAsia"/>
          <w:sz w:val="30"/>
          <w:szCs w:val="30"/>
        </w:rPr>
        <w:t>听课评价后，主动同授课教师进行友好交流，如实反馈自己的意见，鼓励教师继续努力，发扬</w:t>
      </w:r>
      <w:r w:rsidR="00791E77">
        <w:rPr>
          <w:rFonts w:ascii="仿宋_GB2312" w:eastAsia="仿宋_GB2312" w:hAnsi="仿宋" w:hint="eastAsia"/>
          <w:sz w:val="30"/>
          <w:szCs w:val="30"/>
        </w:rPr>
        <w:t>成功经验</w:t>
      </w:r>
      <w:r w:rsidRPr="001760B2">
        <w:rPr>
          <w:rFonts w:ascii="仿宋_GB2312" w:eastAsia="仿宋_GB2312" w:hAnsi="仿宋" w:hint="eastAsia"/>
          <w:sz w:val="30"/>
          <w:szCs w:val="30"/>
        </w:rPr>
        <w:t>，克服不足，促进教师自觉积极地把课堂教学搞得更好，向“金课”努力</w:t>
      </w:r>
      <w:r w:rsidR="00791E77">
        <w:rPr>
          <w:rFonts w:ascii="仿宋_GB2312" w:eastAsia="仿宋_GB2312" w:hAnsi="仿宋" w:hint="eastAsia"/>
          <w:sz w:val="30"/>
          <w:szCs w:val="30"/>
        </w:rPr>
        <w:t>前</w:t>
      </w:r>
      <w:r w:rsidRPr="001760B2">
        <w:rPr>
          <w:rFonts w:ascii="仿宋_GB2312" w:eastAsia="仿宋_GB2312" w:hAnsi="仿宋" w:hint="eastAsia"/>
          <w:sz w:val="30"/>
          <w:szCs w:val="30"/>
        </w:rPr>
        <w:t>进。</w:t>
      </w:r>
    </w:p>
    <w:p w:rsidR="00333F36" w:rsidRDefault="00333F36" w:rsidP="00791E77">
      <w:pPr>
        <w:adjustRightInd w:val="0"/>
        <w:snapToGrid w:val="0"/>
        <w:spacing w:beforeLines="50" w:before="156" w:afterLines="50" w:after="156" w:line="520" w:lineRule="exact"/>
        <w:ind w:firstLine="646"/>
        <w:rPr>
          <w:rFonts w:ascii="仿宋_GB2312" w:eastAsia="仿宋_GB2312" w:hAnsi="黑体"/>
          <w:b/>
          <w:bCs/>
          <w:sz w:val="30"/>
          <w:szCs w:val="30"/>
        </w:rPr>
      </w:pPr>
    </w:p>
    <w:p w:rsidR="00417606" w:rsidRPr="00791E77" w:rsidRDefault="008627EE" w:rsidP="00791E77">
      <w:pPr>
        <w:adjustRightInd w:val="0"/>
        <w:snapToGrid w:val="0"/>
        <w:spacing w:beforeLines="50" w:before="156" w:afterLines="50" w:after="156" w:line="520" w:lineRule="exact"/>
        <w:ind w:firstLine="646"/>
        <w:rPr>
          <w:rFonts w:ascii="仿宋_GB2312" w:eastAsia="仿宋_GB2312" w:hAnsi="黑体"/>
          <w:b/>
          <w:bCs/>
          <w:sz w:val="30"/>
          <w:szCs w:val="30"/>
        </w:rPr>
      </w:pPr>
      <w:r w:rsidRPr="00791E77">
        <w:rPr>
          <w:rFonts w:ascii="仿宋_GB2312" w:eastAsia="仿宋_GB2312" w:hAnsi="黑体" w:hint="eastAsia"/>
          <w:b/>
          <w:bCs/>
          <w:sz w:val="30"/>
          <w:szCs w:val="30"/>
        </w:rPr>
        <w:lastRenderedPageBreak/>
        <w:t>二、基本情况</w:t>
      </w:r>
    </w:p>
    <w:p w:rsidR="00417606" w:rsidRPr="001760B2" w:rsidRDefault="008627EE" w:rsidP="001760B2">
      <w:pPr>
        <w:adjustRightInd w:val="0"/>
        <w:snapToGrid w:val="0"/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1760B2">
        <w:rPr>
          <w:rFonts w:ascii="仿宋_GB2312" w:eastAsia="仿宋_GB2312" w:hAnsi="仿宋" w:hint="eastAsia"/>
          <w:sz w:val="30"/>
          <w:szCs w:val="30"/>
        </w:rPr>
        <w:t>2019年</w:t>
      </w:r>
      <w:r w:rsidR="00791E77">
        <w:rPr>
          <w:rFonts w:ascii="仿宋_GB2312" w:eastAsia="仿宋_GB2312" w:hAnsi="仿宋" w:hint="eastAsia"/>
          <w:sz w:val="30"/>
          <w:szCs w:val="30"/>
        </w:rPr>
        <w:t>上学期</w:t>
      </w:r>
      <w:r w:rsidR="00431F40">
        <w:rPr>
          <w:rFonts w:ascii="仿宋_GB2312" w:eastAsia="仿宋_GB2312" w:hAnsi="仿宋" w:hint="eastAsia"/>
          <w:sz w:val="30"/>
          <w:szCs w:val="30"/>
        </w:rPr>
        <w:t>（</w:t>
      </w:r>
      <w:r w:rsidRPr="001760B2">
        <w:rPr>
          <w:rFonts w:ascii="仿宋_GB2312" w:eastAsia="仿宋_GB2312" w:hAnsi="仿宋" w:hint="eastAsia"/>
          <w:sz w:val="30"/>
          <w:szCs w:val="30"/>
        </w:rPr>
        <w:t>2月至6月</w:t>
      </w:r>
      <w:r w:rsidR="00431F40">
        <w:rPr>
          <w:rFonts w:ascii="仿宋_GB2312" w:eastAsia="仿宋_GB2312" w:hAnsi="仿宋" w:hint="eastAsia"/>
          <w:sz w:val="30"/>
          <w:szCs w:val="30"/>
        </w:rPr>
        <w:t>），</w:t>
      </w:r>
      <w:r w:rsidRPr="001760B2">
        <w:rPr>
          <w:rFonts w:ascii="仿宋_GB2312" w:eastAsia="仿宋_GB2312" w:hAnsi="仿宋" w:hint="eastAsia"/>
          <w:sz w:val="30"/>
          <w:szCs w:val="30"/>
        </w:rPr>
        <w:t>教学督导团听课评课</w:t>
      </w:r>
      <w:r w:rsidR="00A06C9D">
        <w:rPr>
          <w:rFonts w:ascii="仿宋_GB2312" w:eastAsia="仿宋_GB2312" w:hAnsi="仿宋"/>
          <w:sz w:val="30"/>
          <w:szCs w:val="30"/>
        </w:rPr>
        <w:t>285</w:t>
      </w:r>
      <w:r w:rsidRPr="001760B2">
        <w:rPr>
          <w:rFonts w:ascii="仿宋_GB2312" w:eastAsia="仿宋_GB2312" w:hAnsi="仿宋" w:hint="eastAsia"/>
          <w:sz w:val="30"/>
          <w:szCs w:val="30"/>
        </w:rPr>
        <w:t>人</w:t>
      </w:r>
      <w:r w:rsidR="00A06C9D">
        <w:rPr>
          <w:rFonts w:ascii="仿宋_GB2312" w:eastAsia="仿宋_GB2312" w:hAnsi="仿宋" w:hint="eastAsia"/>
          <w:sz w:val="30"/>
          <w:szCs w:val="30"/>
        </w:rPr>
        <w:t>次</w:t>
      </w:r>
      <w:r w:rsidRPr="001760B2">
        <w:rPr>
          <w:rFonts w:ascii="仿宋_GB2312" w:eastAsia="仿宋_GB2312" w:hAnsi="仿宋" w:hint="eastAsia"/>
          <w:sz w:val="30"/>
          <w:szCs w:val="30"/>
        </w:rPr>
        <w:t>，其中90分</w:t>
      </w:r>
      <w:r w:rsidR="00A06C9D">
        <w:rPr>
          <w:rFonts w:ascii="仿宋_GB2312" w:eastAsia="仿宋_GB2312" w:hAnsi="仿宋" w:hint="eastAsia"/>
          <w:sz w:val="30"/>
          <w:szCs w:val="30"/>
        </w:rPr>
        <w:t>以上</w:t>
      </w:r>
      <w:r w:rsidRPr="001760B2">
        <w:rPr>
          <w:rFonts w:ascii="仿宋_GB2312" w:eastAsia="仿宋_GB2312" w:hAnsi="仿宋" w:hint="eastAsia"/>
          <w:sz w:val="30"/>
          <w:szCs w:val="30"/>
        </w:rPr>
        <w:t>（含90分）的教师</w:t>
      </w:r>
      <w:r w:rsidR="00A06C9D">
        <w:rPr>
          <w:rFonts w:ascii="仿宋_GB2312" w:eastAsia="仿宋_GB2312" w:hAnsi="仿宋"/>
          <w:sz w:val="30"/>
          <w:szCs w:val="30"/>
        </w:rPr>
        <w:t>59</w:t>
      </w:r>
      <w:r w:rsidRPr="001760B2">
        <w:rPr>
          <w:rFonts w:ascii="仿宋_GB2312" w:eastAsia="仿宋_GB2312" w:hAnsi="仿宋" w:hint="eastAsia"/>
          <w:sz w:val="30"/>
          <w:szCs w:val="30"/>
        </w:rPr>
        <w:t>人</w:t>
      </w:r>
      <w:r w:rsidR="00A06C9D">
        <w:rPr>
          <w:rFonts w:ascii="仿宋_GB2312" w:eastAsia="仿宋_GB2312" w:hAnsi="仿宋" w:hint="eastAsia"/>
          <w:sz w:val="30"/>
          <w:szCs w:val="30"/>
        </w:rPr>
        <w:t>次（2</w:t>
      </w:r>
      <w:r w:rsidR="00A06C9D">
        <w:rPr>
          <w:rFonts w:ascii="仿宋_GB2312" w:eastAsia="仿宋_GB2312" w:hAnsi="仿宋"/>
          <w:sz w:val="30"/>
          <w:szCs w:val="30"/>
        </w:rPr>
        <w:t>0.7</w:t>
      </w:r>
      <w:r w:rsidR="00A06C9D">
        <w:rPr>
          <w:rFonts w:ascii="仿宋_GB2312" w:eastAsia="仿宋_GB2312" w:hAnsi="仿宋" w:hint="eastAsia"/>
          <w:sz w:val="30"/>
          <w:szCs w:val="30"/>
        </w:rPr>
        <w:t>%）</w:t>
      </w:r>
      <w:r w:rsidRPr="001760B2">
        <w:rPr>
          <w:rFonts w:ascii="仿宋_GB2312" w:eastAsia="仿宋_GB2312" w:hAnsi="仿宋" w:hint="eastAsia"/>
          <w:sz w:val="30"/>
          <w:szCs w:val="30"/>
        </w:rPr>
        <w:t>，80-89分的教师</w:t>
      </w:r>
      <w:r w:rsidR="00A06C9D">
        <w:rPr>
          <w:rFonts w:ascii="仿宋_GB2312" w:eastAsia="仿宋_GB2312" w:hAnsi="仿宋"/>
          <w:sz w:val="30"/>
          <w:szCs w:val="30"/>
        </w:rPr>
        <w:t>221</w:t>
      </w:r>
      <w:r w:rsidRPr="001760B2">
        <w:rPr>
          <w:rFonts w:ascii="仿宋_GB2312" w:eastAsia="仿宋_GB2312" w:hAnsi="仿宋" w:hint="eastAsia"/>
          <w:sz w:val="30"/>
          <w:szCs w:val="30"/>
        </w:rPr>
        <w:t>人</w:t>
      </w:r>
      <w:r w:rsidR="00A06C9D">
        <w:rPr>
          <w:rFonts w:ascii="仿宋_GB2312" w:eastAsia="仿宋_GB2312" w:hAnsi="仿宋" w:hint="eastAsia"/>
          <w:sz w:val="30"/>
          <w:szCs w:val="30"/>
        </w:rPr>
        <w:t>次（7</w:t>
      </w:r>
      <w:r w:rsidR="00A06C9D">
        <w:rPr>
          <w:rFonts w:ascii="仿宋_GB2312" w:eastAsia="仿宋_GB2312" w:hAnsi="仿宋"/>
          <w:sz w:val="30"/>
          <w:szCs w:val="30"/>
        </w:rPr>
        <w:t>7.55</w:t>
      </w:r>
      <w:r w:rsidR="00A06C9D">
        <w:rPr>
          <w:rFonts w:ascii="仿宋_GB2312" w:eastAsia="仿宋_GB2312" w:hAnsi="仿宋" w:hint="eastAsia"/>
          <w:sz w:val="30"/>
          <w:szCs w:val="30"/>
        </w:rPr>
        <w:t>%）</w:t>
      </w:r>
      <w:r w:rsidRPr="001760B2">
        <w:rPr>
          <w:rFonts w:ascii="仿宋_GB2312" w:eastAsia="仿宋_GB2312" w:hAnsi="仿宋" w:hint="eastAsia"/>
          <w:sz w:val="30"/>
          <w:szCs w:val="30"/>
        </w:rPr>
        <w:t>，</w:t>
      </w:r>
      <w:r w:rsidR="00A06C9D">
        <w:rPr>
          <w:rFonts w:ascii="仿宋_GB2312" w:eastAsia="仿宋_GB2312" w:hAnsi="仿宋"/>
          <w:sz w:val="30"/>
          <w:szCs w:val="30"/>
        </w:rPr>
        <w:t>70</w:t>
      </w:r>
      <w:r w:rsidR="00A06C9D">
        <w:rPr>
          <w:rFonts w:ascii="仿宋_GB2312" w:eastAsia="仿宋_GB2312" w:hAnsi="仿宋" w:hint="eastAsia"/>
          <w:sz w:val="30"/>
          <w:szCs w:val="30"/>
        </w:rPr>
        <w:t>-</w:t>
      </w:r>
      <w:r w:rsidR="00A06C9D">
        <w:rPr>
          <w:rFonts w:ascii="仿宋_GB2312" w:eastAsia="仿宋_GB2312" w:hAnsi="仿宋"/>
          <w:sz w:val="30"/>
          <w:szCs w:val="30"/>
        </w:rPr>
        <w:t>79</w:t>
      </w:r>
      <w:r w:rsidRPr="001760B2">
        <w:rPr>
          <w:rFonts w:ascii="仿宋_GB2312" w:eastAsia="仿宋_GB2312" w:hAnsi="仿宋" w:hint="eastAsia"/>
          <w:sz w:val="30"/>
          <w:szCs w:val="30"/>
        </w:rPr>
        <w:t>分的教师</w:t>
      </w:r>
      <w:r w:rsidR="00A06C9D">
        <w:rPr>
          <w:rFonts w:ascii="仿宋_GB2312" w:eastAsia="仿宋_GB2312" w:hAnsi="仿宋"/>
          <w:sz w:val="30"/>
          <w:szCs w:val="30"/>
        </w:rPr>
        <w:t>5</w:t>
      </w:r>
      <w:r w:rsidRPr="001760B2">
        <w:rPr>
          <w:rFonts w:ascii="仿宋_GB2312" w:eastAsia="仿宋_GB2312" w:hAnsi="仿宋" w:hint="eastAsia"/>
          <w:sz w:val="30"/>
          <w:szCs w:val="30"/>
        </w:rPr>
        <w:t>人</w:t>
      </w:r>
      <w:r w:rsidR="00A06C9D">
        <w:rPr>
          <w:rFonts w:ascii="仿宋_GB2312" w:eastAsia="仿宋_GB2312" w:hAnsi="仿宋" w:hint="eastAsia"/>
          <w:sz w:val="30"/>
          <w:szCs w:val="30"/>
        </w:rPr>
        <w:t>次（1</w:t>
      </w:r>
      <w:r w:rsidR="00A06C9D">
        <w:rPr>
          <w:rFonts w:ascii="仿宋_GB2312" w:eastAsia="仿宋_GB2312" w:hAnsi="仿宋"/>
          <w:sz w:val="30"/>
          <w:szCs w:val="30"/>
        </w:rPr>
        <w:t>.75</w:t>
      </w:r>
      <w:r w:rsidR="00A06C9D">
        <w:rPr>
          <w:rFonts w:ascii="仿宋_GB2312" w:eastAsia="仿宋_GB2312" w:hAnsi="仿宋" w:hint="eastAsia"/>
          <w:sz w:val="30"/>
          <w:szCs w:val="30"/>
        </w:rPr>
        <w:t>%）</w:t>
      </w:r>
      <w:r w:rsidRPr="001760B2">
        <w:rPr>
          <w:rFonts w:ascii="仿宋_GB2312" w:eastAsia="仿宋_GB2312" w:hAnsi="仿宋" w:hint="eastAsia"/>
          <w:sz w:val="30"/>
          <w:szCs w:val="30"/>
        </w:rPr>
        <w:t>。</w:t>
      </w:r>
      <w:r w:rsidR="00791E77">
        <w:rPr>
          <w:rFonts w:ascii="仿宋_GB2312" w:eastAsia="仿宋_GB2312" w:hAnsi="仿宋" w:hint="eastAsia"/>
          <w:sz w:val="30"/>
          <w:szCs w:val="30"/>
        </w:rPr>
        <w:t>2</w:t>
      </w:r>
      <w:r w:rsidR="00791E77">
        <w:rPr>
          <w:rFonts w:ascii="仿宋_GB2312" w:eastAsia="仿宋_GB2312" w:hAnsi="仿宋"/>
          <w:sz w:val="30"/>
          <w:szCs w:val="30"/>
        </w:rPr>
        <w:t>018</w:t>
      </w:r>
      <w:r w:rsidR="00791E77">
        <w:rPr>
          <w:rFonts w:ascii="仿宋_GB2312" w:eastAsia="仿宋_GB2312" w:hAnsi="仿宋" w:hint="eastAsia"/>
          <w:sz w:val="30"/>
          <w:szCs w:val="30"/>
        </w:rPr>
        <w:t>-</w:t>
      </w:r>
      <w:r w:rsidR="00791E77">
        <w:rPr>
          <w:rFonts w:ascii="仿宋_GB2312" w:eastAsia="仿宋_GB2312" w:hAnsi="仿宋"/>
          <w:sz w:val="30"/>
          <w:szCs w:val="30"/>
        </w:rPr>
        <w:t>2019</w:t>
      </w:r>
      <w:r w:rsidR="00791E77">
        <w:rPr>
          <w:rFonts w:ascii="仿宋_GB2312" w:eastAsia="仿宋_GB2312" w:hAnsi="仿宋" w:hint="eastAsia"/>
          <w:sz w:val="30"/>
          <w:szCs w:val="30"/>
        </w:rPr>
        <w:t>学年</w:t>
      </w:r>
      <w:r w:rsidRPr="001760B2">
        <w:rPr>
          <w:rFonts w:ascii="仿宋_GB2312" w:eastAsia="仿宋_GB2312" w:hAnsi="仿宋" w:hint="eastAsia"/>
          <w:sz w:val="30"/>
          <w:szCs w:val="30"/>
        </w:rPr>
        <w:t>，除少数老教授</w:t>
      </w:r>
      <w:r w:rsidR="00791E77">
        <w:rPr>
          <w:rFonts w:ascii="仿宋_GB2312" w:eastAsia="仿宋_GB2312" w:hAnsi="仿宋" w:hint="eastAsia"/>
          <w:sz w:val="30"/>
          <w:szCs w:val="30"/>
        </w:rPr>
        <w:t>、</w:t>
      </w:r>
      <w:r w:rsidRPr="001760B2">
        <w:rPr>
          <w:rFonts w:ascii="仿宋_GB2312" w:eastAsia="仿宋_GB2312" w:hAnsi="仿宋" w:hint="eastAsia"/>
          <w:sz w:val="30"/>
          <w:szCs w:val="30"/>
        </w:rPr>
        <w:t>因事因病</w:t>
      </w:r>
      <w:r w:rsidR="00791E77">
        <w:rPr>
          <w:rFonts w:ascii="仿宋_GB2312" w:eastAsia="仿宋_GB2312" w:hAnsi="仿宋" w:hint="eastAsia"/>
          <w:sz w:val="30"/>
          <w:szCs w:val="30"/>
        </w:rPr>
        <w:t>及</w:t>
      </w:r>
      <w:r w:rsidRPr="001760B2">
        <w:rPr>
          <w:rFonts w:ascii="仿宋_GB2312" w:eastAsia="仿宋_GB2312" w:hAnsi="仿宋" w:hint="eastAsia"/>
          <w:sz w:val="30"/>
          <w:szCs w:val="30"/>
        </w:rPr>
        <w:t>在外进修、访学等教师外，基本上实现了对全校</w:t>
      </w:r>
      <w:r w:rsidR="00791E77">
        <w:rPr>
          <w:rFonts w:ascii="仿宋_GB2312" w:eastAsia="仿宋_GB2312" w:hAnsi="仿宋" w:hint="eastAsia"/>
          <w:sz w:val="30"/>
          <w:szCs w:val="30"/>
        </w:rPr>
        <w:t>任</w:t>
      </w:r>
      <w:r w:rsidRPr="001760B2">
        <w:rPr>
          <w:rFonts w:ascii="仿宋_GB2312" w:eastAsia="仿宋_GB2312" w:hAnsi="仿宋" w:hint="eastAsia"/>
          <w:sz w:val="30"/>
          <w:szCs w:val="30"/>
        </w:rPr>
        <w:t>课教师课堂教学质量评价的全覆盖。</w:t>
      </w:r>
    </w:p>
    <w:p w:rsidR="00417606" w:rsidRPr="00791E77" w:rsidRDefault="008627EE" w:rsidP="00791E77">
      <w:pPr>
        <w:adjustRightInd w:val="0"/>
        <w:snapToGrid w:val="0"/>
        <w:spacing w:beforeLines="50" w:before="156" w:afterLines="50" w:after="156" w:line="520" w:lineRule="exact"/>
        <w:ind w:firstLine="646"/>
        <w:rPr>
          <w:rFonts w:ascii="仿宋_GB2312" w:eastAsia="仿宋_GB2312" w:hAnsi="黑体"/>
          <w:b/>
          <w:bCs/>
          <w:sz w:val="30"/>
          <w:szCs w:val="30"/>
        </w:rPr>
      </w:pPr>
      <w:r w:rsidRPr="00791E77">
        <w:rPr>
          <w:rFonts w:ascii="仿宋_GB2312" w:eastAsia="仿宋_GB2312" w:hAnsi="黑体" w:hint="eastAsia"/>
          <w:b/>
          <w:bCs/>
          <w:sz w:val="30"/>
          <w:szCs w:val="30"/>
        </w:rPr>
        <w:t>三、好的方面</w:t>
      </w:r>
    </w:p>
    <w:p w:rsidR="00F1394F" w:rsidRDefault="008627EE" w:rsidP="001760B2">
      <w:pPr>
        <w:adjustRightInd w:val="0"/>
        <w:snapToGrid w:val="0"/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791E77">
        <w:rPr>
          <w:rFonts w:ascii="仿宋_GB2312" w:eastAsia="仿宋_GB2312" w:hAnsi="仿宋" w:hint="eastAsia"/>
          <w:sz w:val="30"/>
          <w:szCs w:val="30"/>
        </w:rPr>
        <w:t>1</w:t>
      </w:r>
      <w:r w:rsidR="00F1394F" w:rsidRPr="00791E77">
        <w:rPr>
          <w:rFonts w:ascii="仿宋_GB2312" w:eastAsia="仿宋_GB2312" w:hAnsi="仿宋" w:hint="eastAsia"/>
          <w:sz w:val="30"/>
          <w:szCs w:val="30"/>
        </w:rPr>
        <w:t>.</w:t>
      </w:r>
      <w:r w:rsidR="00910697">
        <w:rPr>
          <w:rFonts w:ascii="仿宋_GB2312" w:eastAsia="仿宋_GB2312" w:hAnsi="仿宋" w:hint="eastAsia"/>
          <w:sz w:val="30"/>
          <w:szCs w:val="30"/>
        </w:rPr>
        <w:t>多数教师</w:t>
      </w:r>
      <w:r w:rsidRPr="00791E77">
        <w:rPr>
          <w:rFonts w:ascii="仿宋_GB2312" w:eastAsia="仿宋_GB2312" w:hAnsi="仿宋" w:hint="eastAsia"/>
          <w:sz w:val="30"/>
          <w:szCs w:val="30"/>
        </w:rPr>
        <w:t>教学态度良好。</w:t>
      </w:r>
      <w:r w:rsidRPr="001760B2">
        <w:rPr>
          <w:rFonts w:ascii="仿宋_GB2312" w:eastAsia="仿宋_GB2312" w:hAnsi="仿宋" w:hint="eastAsia"/>
          <w:sz w:val="30"/>
          <w:szCs w:val="30"/>
        </w:rPr>
        <w:t>接受听课评价的绝大多数教师，课前准备充分，教案、教学日历齐备，PPT制作科学，</w:t>
      </w:r>
      <w:r w:rsidR="00F1394F">
        <w:rPr>
          <w:rFonts w:ascii="仿宋_GB2312" w:eastAsia="仿宋_GB2312" w:hAnsi="仿宋" w:hint="eastAsia"/>
          <w:sz w:val="30"/>
          <w:szCs w:val="30"/>
        </w:rPr>
        <w:t>教学</w:t>
      </w:r>
      <w:r w:rsidRPr="001760B2">
        <w:rPr>
          <w:rFonts w:ascii="仿宋_GB2312" w:eastAsia="仿宋_GB2312" w:hAnsi="仿宋" w:hint="eastAsia"/>
          <w:sz w:val="30"/>
          <w:szCs w:val="30"/>
        </w:rPr>
        <w:t>用品齐全；认真组织教学，严格教学考勤；上课精神饱满，着装整洁，</w:t>
      </w:r>
      <w:proofErr w:type="gramStart"/>
      <w:r w:rsidRPr="001760B2">
        <w:rPr>
          <w:rFonts w:ascii="仿宋_GB2312" w:eastAsia="仿宋_GB2312" w:hAnsi="仿宋" w:hint="eastAsia"/>
          <w:sz w:val="30"/>
          <w:szCs w:val="30"/>
        </w:rPr>
        <w:t>教态自然</w:t>
      </w:r>
      <w:proofErr w:type="gramEnd"/>
      <w:r w:rsidRPr="001760B2">
        <w:rPr>
          <w:rFonts w:ascii="仿宋_GB2312" w:eastAsia="仿宋_GB2312" w:hAnsi="仿宋" w:hint="eastAsia"/>
          <w:sz w:val="30"/>
          <w:szCs w:val="30"/>
        </w:rPr>
        <w:t>，为人师表。</w:t>
      </w:r>
    </w:p>
    <w:p w:rsidR="00417606" w:rsidRPr="001760B2" w:rsidRDefault="008627EE" w:rsidP="001760B2">
      <w:pPr>
        <w:adjustRightInd w:val="0"/>
        <w:snapToGrid w:val="0"/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791E77">
        <w:rPr>
          <w:rFonts w:ascii="仿宋_GB2312" w:eastAsia="仿宋_GB2312" w:hAnsi="仿宋" w:hint="eastAsia"/>
          <w:sz w:val="30"/>
          <w:szCs w:val="30"/>
        </w:rPr>
        <w:t>2</w:t>
      </w:r>
      <w:r w:rsidR="00F1394F" w:rsidRPr="00791E77">
        <w:rPr>
          <w:rFonts w:ascii="仿宋_GB2312" w:eastAsia="仿宋_GB2312" w:hAnsi="仿宋" w:hint="eastAsia"/>
          <w:sz w:val="30"/>
          <w:szCs w:val="30"/>
        </w:rPr>
        <w:t>.</w:t>
      </w:r>
      <w:r w:rsidR="00910697">
        <w:rPr>
          <w:rFonts w:ascii="仿宋_GB2312" w:eastAsia="仿宋_GB2312" w:hAnsi="仿宋" w:hint="eastAsia"/>
          <w:sz w:val="30"/>
          <w:szCs w:val="30"/>
        </w:rPr>
        <w:t>多数教师熟悉</w:t>
      </w:r>
      <w:r w:rsidRPr="00791E77">
        <w:rPr>
          <w:rFonts w:ascii="仿宋_GB2312" w:eastAsia="仿宋_GB2312" w:hAnsi="仿宋" w:hint="eastAsia"/>
          <w:sz w:val="30"/>
          <w:szCs w:val="30"/>
        </w:rPr>
        <w:t>教学内容。</w:t>
      </w:r>
      <w:r w:rsidRPr="001760B2">
        <w:rPr>
          <w:rFonts w:ascii="仿宋_GB2312" w:eastAsia="仿宋_GB2312" w:hAnsi="仿宋" w:hint="eastAsia"/>
          <w:sz w:val="30"/>
          <w:szCs w:val="30"/>
        </w:rPr>
        <w:t>绝大多数</w:t>
      </w:r>
      <w:r w:rsidR="00F1394F">
        <w:rPr>
          <w:rFonts w:ascii="仿宋_GB2312" w:eastAsia="仿宋_GB2312" w:hAnsi="仿宋" w:hint="eastAsia"/>
          <w:sz w:val="30"/>
          <w:szCs w:val="30"/>
        </w:rPr>
        <w:t>任课</w:t>
      </w:r>
      <w:r w:rsidRPr="001760B2">
        <w:rPr>
          <w:rFonts w:ascii="仿宋_GB2312" w:eastAsia="仿宋_GB2312" w:hAnsi="仿宋" w:hint="eastAsia"/>
          <w:sz w:val="30"/>
          <w:szCs w:val="30"/>
        </w:rPr>
        <w:t>教师，教学目标明确，</w:t>
      </w:r>
      <w:r w:rsidR="007264D6">
        <w:rPr>
          <w:rFonts w:ascii="仿宋_GB2312" w:eastAsia="仿宋_GB2312" w:hAnsi="仿宋" w:hint="eastAsia"/>
          <w:sz w:val="30"/>
          <w:szCs w:val="30"/>
        </w:rPr>
        <w:t>并</w:t>
      </w:r>
      <w:r w:rsidRPr="001760B2">
        <w:rPr>
          <w:rFonts w:ascii="仿宋_GB2312" w:eastAsia="仿宋_GB2312" w:hAnsi="仿宋" w:hint="eastAsia"/>
          <w:sz w:val="30"/>
          <w:szCs w:val="30"/>
        </w:rPr>
        <w:t>在教学过程中</w:t>
      </w:r>
      <w:r w:rsidR="007264D6">
        <w:rPr>
          <w:rFonts w:ascii="仿宋_GB2312" w:eastAsia="仿宋_GB2312" w:hAnsi="仿宋" w:hint="eastAsia"/>
          <w:sz w:val="30"/>
          <w:szCs w:val="30"/>
        </w:rPr>
        <w:t>落实</w:t>
      </w:r>
      <w:r w:rsidRPr="001760B2">
        <w:rPr>
          <w:rFonts w:ascii="仿宋_GB2312" w:eastAsia="仿宋_GB2312" w:hAnsi="仿宋" w:hint="eastAsia"/>
          <w:sz w:val="30"/>
          <w:szCs w:val="30"/>
        </w:rPr>
        <w:t>，对教材能合理处理，在课堂教学中能理论联系实际，有效地突出重点，突破难点，注意启发学生思维，重视教学互动，能将知识传授与思想政治教育有机结合起来。注重对学生思维能力、创新意识和综合素质的培养。不少教师还能拓展教学内容，介绍学科前沿研究成果及动态。</w:t>
      </w:r>
    </w:p>
    <w:p w:rsidR="00417606" w:rsidRPr="001760B2" w:rsidRDefault="008627EE" w:rsidP="001760B2">
      <w:pPr>
        <w:adjustRightInd w:val="0"/>
        <w:snapToGrid w:val="0"/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791E77">
        <w:rPr>
          <w:rFonts w:ascii="仿宋_GB2312" w:eastAsia="仿宋_GB2312" w:hAnsi="仿宋" w:hint="eastAsia"/>
          <w:sz w:val="30"/>
          <w:szCs w:val="30"/>
        </w:rPr>
        <w:t>3</w:t>
      </w:r>
      <w:r w:rsidR="00F1394F" w:rsidRPr="00791E77">
        <w:rPr>
          <w:rFonts w:ascii="仿宋_GB2312" w:eastAsia="仿宋_GB2312" w:hAnsi="仿宋" w:hint="eastAsia"/>
          <w:sz w:val="30"/>
          <w:szCs w:val="30"/>
        </w:rPr>
        <w:t>.</w:t>
      </w:r>
      <w:r w:rsidR="00FB6AD5">
        <w:rPr>
          <w:rFonts w:ascii="仿宋_GB2312" w:eastAsia="仿宋_GB2312" w:hAnsi="仿宋" w:hint="eastAsia"/>
          <w:sz w:val="30"/>
          <w:szCs w:val="30"/>
        </w:rPr>
        <w:t>多数老师</w:t>
      </w:r>
      <w:r w:rsidRPr="00791E77">
        <w:rPr>
          <w:rFonts w:ascii="仿宋_GB2312" w:eastAsia="仿宋_GB2312" w:hAnsi="仿宋" w:hint="eastAsia"/>
          <w:sz w:val="30"/>
          <w:szCs w:val="30"/>
        </w:rPr>
        <w:t>教学技能较好。</w:t>
      </w:r>
      <w:r w:rsidRPr="001760B2">
        <w:rPr>
          <w:rFonts w:ascii="仿宋_GB2312" w:eastAsia="仿宋_GB2312" w:hAnsi="仿宋" w:hint="eastAsia"/>
          <w:sz w:val="30"/>
          <w:szCs w:val="30"/>
        </w:rPr>
        <w:t>教师在理论教学中，基本上都能运用普通话讲述教学内容，绝大多数教师上课语言清晰准确，言简意赅地说明事实，逻辑严谨地分析问题，部分教师课堂教学板书规范。在</w:t>
      </w:r>
      <w:r w:rsidR="00F1394F">
        <w:rPr>
          <w:rFonts w:ascii="仿宋_GB2312" w:eastAsia="仿宋_GB2312" w:hAnsi="仿宋" w:hint="eastAsia"/>
          <w:sz w:val="30"/>
          <w:szCs w:val="30"/>
        </w:rPr>
        <w:t>实践</w:t>
      </w:r>
      <w:r w:rsidRPr="001760B2">
        <w:rPr>
          <w:rFonts w:ascii="仿宋_GB2312" w:eastAsia="仿宋_GB2312" w:hAnsi="仿宋" w:hint="eastAsia"/>
          <w:sz w:val="30"/>
          <w:szCs w:val="30"/>
        </w:rPr>
        <w:t>教学中不少教师注意讲解与示范的有机结合，在教学示范中，动作规范，操作熟练，要领明确。</w:t>
      </w:r>
    </w:p>
    <w:p w:rsidR="00417606" w:rsidRPr="001760B2" w:rsidRDefault="008627EE" w:rsidP="001760B2">
      <w:pPr>
        <w:adjustRightInd w:val="0"/>
        <w:snapToGrid w:val="0"/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791E77">
        <w:rPr>
          <w:rFonts w:ascii="仿宋_GB2312" w:eastAsia="仿宋_GB2312" w:hAnsi="仿宋" w:hint="eastAsia"/>
          <w:sz w:val="30"/>
          <w:szCs w:val="30"/>
        </w:rPr>
        <w:t>4</w:t>
      </w:r>
      <w:r w:rsidR="00F1394F" w:rsidRPr="00791E77">
        <w:rPr>
          <w:rFonts w:ascii="仿宋_GB2312" w:eastAsia="仿宋_GB2312" w:hAnsi="仿宋" w:hint="eastAsia"/>
          <w:sz w:val="30"/>
          <w:szCs w:val="30"/>
        </w:rPr>
        <w:t>.</w:t>
      </w:r>
      <w:r w:rsidR="0032318C">
        <w:rPr>
          <w:rFonts w:ascii="仿宋_GB2312" w:eastAsia="仿宋_GB2312" w:hAnsi="仿宋" w:hint="eastAsia"/>
          <w:sz w:val="30"/>
          <w:szCs w:val="30"/>
        </w:rPr>
        <w:t>多数教师</w:t>
      </w:r>
      <w:r w:rsidRPr="00791E77">
        <w:rPr>
          <w:rFonts w:ascii="仿宋_GB2312" w:eastAsia="仿宋_GB2312" w:hAnsi="仿宋" w:hint="eastAsia"/>
          <w:sz w:val="30"/>
          <w:szCs w:val="30"/>
        </w:rPr>
        <w:t>教学方法选择合理。</w:t>
      </w:r>
      <w:r w:rsidRPr="001760B2">
        <w:rPr>
          <w:rFonts w:ascii="仿宋_GB2312" w:eastAsia="仿宋_GB2312" w:hAnsi="仿宋" w:hint="eastAsia"/>
          <w:sz w:val="30"/>
          <w:szCs w:val="30"/>
        </w:rPr>
        <w:t>绝大多数的教师能根据教学内容和学生特点</w:t>
      </w:r>
      <w:r w:rsidR="001B1757" w:rsidRPr="001760B2">
        <w:rPr>
          <w:rFonts w:ascii="仿宋_GB2312" w:eastAsia="仿宋_GB2312" w:hAnsi="仿宋" w:hint="eastAsia"/>
          <w:sz w:val="30"/>
          <w:szCs w:val="30"/>
        </w:rPr>
        <w:t>合理</w:t>
      </w:r>
      <w:r w:rsidRPr="001760B2">
        <w:rPr>
          <w:rFonts w:ascii="仿宋_GB2312" w:eastAsia="仿宋_GB2312" w:hAnsi="仿宋" w:hint="eastAsia"/>
          <w:sz w:val="30"/>
          <w:szCs w:val="30"/>
        </w:rPr>
        <w:t>选择的教学方法，重视激发学生学习的动机、培养学生学习兴趣，力求取得良好的教学效果。多数教师运用PPT进行课堂教学，提高课堂教学效率。</w:t>
      </w:r>
    </w:p>
    <w:p w:rsidR="00417606" w:rsidRPr="001760B2" w:rsidRDefault="008627EE" w:rsidP="001760B2">
      <w:pPr>
        <w:adjustRightInd w:val="0"/>
        <w:snapToGrid w:val="0"/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791E77">
        <w:rPr>
          <w:rFonts w:ascii="仿宋_GB2312" w:eastAsia="仿宋_GB2312" w:hAnsi="仿宋" w:hint="eastAsia"/>
          <w:sz w:val="30"/>
          <w:szCs w:val="30"/>
        </w:rPr>
        <w:lastRenderedPageBreak/>
        <w:t>5</w:t>
      </w:r>
      <w:r w:rsidR="00F1394F" w:rsidRPr="00791E77">
        <w:rPr>
          <w:rFonts w:ascii="仿宋_GB2312" w:eastAsia="仿宋_GB2312" w:hAnsi="仿宋" w:hint="eastAsia"/>
          <w:sz w:val="30"/>
          <w:szCs w:val="30"/>
        </w:rPr>
        <w:t xml:space="preserve">. </w:t>
      </w:r>
      <w:r w:rsidRPr="00791E77">
        <w:rPr>
          <w:rFonts w:ascii="仿宋_GB2312" w:eastAsia="仿宋_GB2312" w:hAnsi="仿宋" w:hint="eastAsia"/>
          <w:sz w:val="30"/>
          <w:szCs w:val="30"/>
        </w:rPr>
        <w:t>“金课”建设有的放矢。</w:t>
      </w:r>
      <w:r w:rsidRPr="001760B2">
        <w:rPr>
          <w:rFonts w:ascii="仿宋_GB2312" w:eastAsia="仿宋_GB2312" w:hAnsi="仿宋" w:hint="eastAsia"/>
          <w:sz w:val="30"/>
          <w:szCs w:val="30"/>
        </w:rPr>
        <w:t>在本学期的教学督导听课评课中，发现了一批教学态度认真、基础理论扎实、教师技能优良、教学水平较高的教师。这为学校加强三级“金课”的建设提供了</w:t>
      </w:r>
      <w:r w:rsidR="001B1757">
        <w:rPr>
          <w:rFonts w:ascii="仿宋_GB2312" w:eastAsia="仿宋_GB2312" w:hAnsi="仿宋" w:hint="eastAsia"/>
          <w:sz w:val="30"/>
          <w:szCs w:val="30"/>
        </w:rPr>
        <w:t>基础</w:t>
      </w:r>
      <w:r w:rsidRPr="001760B2">
        <w:rPr>
          <w:rFonts w:ascii="仿宋_GB2312" w:eastAsia="仿宋_GB2312" w:hAnsi="仿宋" w:hint="eastAsia"/>
          <w:sz w:val="30"/>
          <w:szCs w:val="30"/>
        </w:rPr>
        <w:t>，学校可根据教学督导听课评课的结果，选择三级“金课”建设的课程，制订“金课”建设的方案，按照“金课”建设标准，加强</w:t>
      </w:r>
      <w:r w:rsidR="00A44B9C">
        <w:rPr>
          <w:rFonts w:ascii="仿宋_GB2312" w:eastAsia="仿宋_GB2312" w:hAnsi="仿宋" w:hint="eastAsia"/>
          <w:sz w:val="30"/>
          <w:szCs w:val="30"/>
        </w:rPr>
        <w:t>高阶性、创新性、挑战度等方面的</w:t>
      </w:r>
      <w:r w:rsidRPr="001760B2">
        <w:rPr>
          <w:rFonts w:ascii="仿宋_GB2312" w:eastAsia="仿宋_GB2312" w:hAnsi="仿宋" w:hint="eastAsia"/>
          <w:sz w:val="30"/>
          <w:szCs w:val="30"/>
        </w:rPr>
        <w:t>建设，</w:t>
      </w:r>
      <w:r w:rsidR="00910697">
        <w:rPr>
          <w:rFonts w:ascii="仿宋_GB2312" w:eastAsia="仿宋_GB2312" w:hAnsi="仿宋" w:hint="eastAsia"/>
          <w:sz w:val="30"/>
          <w:szCs w:val="30"/>
        </w:rPr>
        <w:t>为</w:t>
      </w:r>
      <w:r w:rsidRPr="001760B2">
        <w:rPr>
          <w:rFonts w:ascii="仿宋_GB2312" w:eastAsia="仿宋_GB2312" w:hAnsi="仿宋" w:hint="eastAsia"/>
          <w:sz w:val="30"/>
          <w:szCs w:val="30"/>
        </w:rPr>
        <w:t>国家、省级和校级“金课”建设中取得理想成</w:t>
      </w:r>
      <w:r w:rsidR="00F1394F">
        <w:rPr>
          <w:rFonts w:ascii="仿宋_GB2312" w:eastAsia="仿宋_GB2312" w:hAnsi="仿宋" w:hint="eastAsia"/>
          <w:sz w:val="30"/>
          <w:szCs w:val="30"/>
        </w:rPr>
        <w:t>果</w:t>
      </w:r>
      <w:r w:rsidR="00910697">
        <w:rPr>
          <w:rFonts w:ascii="仿宋_GB2312" w:eastAsia="仿宋_GB2312" w:hAnsi="仿宋" w:hint="eastAsia"/>
          <w:sz w:val="30"/>
          <w:szCs w:val="30"/>
        </w:rPr>
        <w:t>奠定基础</w:t>
      </w:r>
      <w:r w:rsidRPr="001760B2">
        <w:rPr>
          <w:rFonts w:ascii="仿宋_GB2312" w:eastAsia="仿宋_GB2312" w:hAnsi="仿宋" w:hint="eastAsia"/>
          <w:sz w:val="30"/>
          <w:szCs w:val="30"/>
        </w:rPr>
        <w:t>。</w:t>
      </w:r>
    </w:p>
    <w:p w:rsidR="00417606" w:rsidRPr="00791E77" w:rsidRDefault="008627EE" w:rsidP="00791E77">
      <w:pPr>
        <w:adjustRightInd w:val="0"/>
        <w:snapToGrid w:val="0"/>
        <w:spacing w:beforeLines="50" w:before="156" w:afterLines="50" w:after="156" w:line="520" w:lineRule="exact"/>
        <w:ind w:firstLine="646"/>
        <w:rPr>
          <w:rFonts w:ascii="仿宋_GB2312" w:eastAsia="仿宋_GB2312" w:hAnsi="黑体"/>
          <w:b/>
          <w:bCs/>
          <w:sz w:val="30"/>
          <w:szCs w:val="30"/>
        </w:rPr>
      </w:pPr>
      <w:r w:rsidRPr="00791E77">
        <w:rPr>
          <w:rFonts w:ascii="仿宋_GB2312" w:eastAsia="仿宋_GB2312" w:hAnsi="黑体" w:hint="eastAsia"/>
          <w:b/>
          <w:bCs/>
          <w:sz w:val="30"/>
          <w:szCs w:val="30"/>
        </w:rPr>
        <w:t>四、存在的</w:t>
      </w:r>
      <w:r w:rsidR="00F1394F">
        <w:rPr>
          <w:rFonts w:ascii="仿宋_GB2312" w:eastAsia="仿宋_GB2312" w:hAnsi="黑体" w:hint="eastAsia"/>
          <w:b/>
          <w:bCs/>
          <w:sz w:val="30"/>
          <w:szCs w:val="30"/>
        </w:rPr>
        <w:t>主要</w:t>
      </w:r>
      <w:r w:rsidRPr="00791E77">
        <w:rPr>
          <w:rFonts w:ascii="仿宋_GB2312" w:eastAsia="仿宋_GB2312" w:hAnsi="黑体" w:hint="eastAsia"/>
          <w:b/>
          <w:bCs/>
          <w:sz w:val="30"/>
          <w:szCs w:val="30"/>
        </w:rPr>
        <w:t>问题</w:t>
      </w:r>
    </w:p>
    <w:p w:rsidR="00417606" w:rsidRPr="001760B2" w:rsidRDefault="008627EE" w:rsidP="001760B2">
      <w:pPr>
        <w:adjustRightInd w:val="0"/>
        <w:snapToGrid w:val="0"/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791E77">
        <w:rPr>
          <w:rFonts w:ascii="仿宋_GB2312" w:eastAsia="仿宋_GB2312" w:hAnsi="仿宋" w:hint="eastAsia"/>
          <w:sz w:val="30"/>
          <w:szCs w:val="30"/>
        </w:rPr>
        <w:t>1</w:t>
      </w:r>
      <w:r w:rsidR="00F1394F" w:rsidRPr="00791E77">
        <w:rPr>
          <w:rFonts w:ascii="仿宋_GB2312" w:eastAsia="仿宋_GB2312" w:hAnsi="仿宋" w:hint="eastAsia"/>
          <w:sz w:val="30"/>
          <w:szCs w:val="30"/>
        </w:rPr>
        <w:t>.</w:t>
      </w:r>
      <w:r w:rsidRPr="00791E77">
        <w:rPr>
          <w:rFonts w:ascii="仿宋_GB2312" w:eastAsia="仿宋_GB2312" w:hAnsi="仿宋" w:hint="eastAsia"/>
          <w:sz w:val="30"/>
          <w:szCs w:val="30"/>
        </w:rPr>
        <w:t>个别教师教学态度欠端正。</w:t>
      </w:r>
      <w:r w:rsidRPr="001760B2">
        <w:rPr>
          <w:rFonts w:ascii="仿宋_GB2312" w:eastAsia="仿宋_GB2312" w:hAnsi="仿宋" w:hint="eastAsia"/>
          <w:sz w:val="30"/>
          <w:szCs w:val="30"/>
        </w:rPr>
        <w:t>教学督导发现个别教师没有把主要时间、主要精力用到教学工作上，课前充分准备不足，上课照本宣科，存在无教案上课的现象，教学效果不好。</w:t>
      </w:r>
    </w:p>
    <w:p w:rsidR="00417606" w:rsidRPr="001760B2" w:rsidRDefault="008627EE" w:rsidP="001760B2">
      <w:pPr>
        <w:adjustRightInd w:val="0"/>
        <w:snapToGrid w:val="0"/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791E77">
        <w:rPr>
          <w:rFonts w:ascii="仿宋_GB2312" w:eastAsia="仿宋_GB2312" w:hAnsi="仿宋" w:hint="eastAsia"/>
          <w:sz w:val="30"/>
          <w:szCs w:val="30"/>
        </w:rPr>
        <w:t>2</w:t>
      </w:r>
      <w:r w:rsidR="00F1394F" w:rsidRPr="00791E77">
        <w:rPr>
          <w:rFonts w:ascii="仿宋_GB2312" w:eastAsia="仿宋_GB2312" w:hAnsi="仿宋" w:hint="eastAsia"/>
          <w:sz w:val="30"/>
          <w:szCs w:val="30"/>
        </w:rPr>
        <w:t>.</w:t>
      </w:r>
      <w:r w:rsidRPr="00791E77">
        <w:rPr>
          <w:rFonts w:ascii="仿宋_GB2312" w:eastAsia="仿宋_GB2312" w:hAnsi="仿宋" w:hint="eastAsia"/>
          <w:sz w:val="30"/>
          <w:szCs w:val="30"/>
        </w:rPr>
        <w:t>少数教师课堂组织教学能力较差。</w:t>
      </w:r>
      <w:r w:rsidRPr="001760B2">
        <w:rPr>
          <w:rFonts w:ascii="仿宋_GB2312" w:eastAsia="仿宋_GB2312" w:hAnsi="仿宋" w:hint="eastAsia"/>
          <w:sz w:val="30"/>
          <w:szCs w:val="30"/>
        </w:rPr>
        <w:t>教师一进课堂就讲授教学内容，既不进行教学考勤，也不按课堂教学环节行事，不维持课堂纪律，课堂上学生讲小话，听之任之，</w:t>
      </w:r>
      <w:r w:rsidR="00F1394F">
        <w:rPr>
          <w:rFonts w:ascii="仿宋_GB2312" w:eastAsia="仿宋_GB2312" w:hAnsi="仿宋" w:hint="eastAsia"/>
          <w:sz w:val="30"/>
          <w:szCs w:val="30"/>
        </w:rPr>
        <w:t>对</w:t>
      </w:r>
      <w:r w:rsidRPr="001760B2">
        <w:rPr>
          <w:rFonts w:ascii="仿宋_GB2312" w:eastAsia="仿宋_GB2312" w:hAnsi="仿宋" w:hint="eastAsia"/>
          <w:sz w:val="30"/>
          <w:szCs w:val="30"/>
        </w:rPr>
        <w:t>学生打瞌睡、玩手机等现象视而不见，教学效果可想而知。</w:t>
      </w:r>
    </w:p>
    <w:p w:rsidR="00417606" w:rsidRPr="001760B2" w:rsidRDefault="008627EE" w:rsidP="001760B2">
      <w:pPr>
        <w:adjustRightInd w:val="0"/>
        <w:snapToGrid w:val="0"/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791E77">
        <w:rPr>
          <w:rFonts w:ascii="仿宋_GB2312" w:eastAsia="仿宋_GB2312" w:hAnsi="仿宋" w:hint="eastAsia"/>
          <w:sz w:val="30"/>
          <w:szCs w:val="30"/>
        </w:rPr>
        <w:t>3</w:t>
      </w:r>
      <w:r w:rsidR="00F1394F" w:rsidRPr="00791E77">
        <w:rPr>
          <w:rFonts w:ascii="仿宋_GB2312" w:eastAsia="仿宋_GB2312" w:hAnsi="仿宋" w:hint="eastAsia"/>
          <w:sz w:val="30"/>
          <w:szCs w:val="30"/>
        </w:rPr>
        <w:t>.</w:t>
      </w:r>
      <w:r w:rsidRPr="00791E77">
        <w:rPr>
          <w:rFonts w:ascii="仿宋_GB2312" w:eastAsia="仿宋_GB2312" w:hAnsi="仿宋" w:hint="eastAsia"/>
          <w:sz w:val="30"/>
          <w:szCs w:val="30"/>
        </w:rPr>
        <w:t>少数教师教学技能欠缺。</w:t>
      </w:r>
      <w:r w:rsidRPr="001760B2">
        <w:rPr>
          <w:rFonts w:ascii="仿宋_GB2312" w:eastAsia="仿宋_GB2312" w:hAnsi="仿宋" w:hint="eastAsia"/>
          <w:sz w:val="30"/>
          <w:szCs w:val="30"/>
        </w:rPr>
        <w:t>少数青年教师教学经验不足，教学技能较差。一是不能科学处理</w:t>
      </w:r>
      <w:r w:rsidR="00FB6AD5">
        <w:rPr>
          <w:rFonts w:ascii="仿宋_GB2312" w:eastAsia="仿宋_GB2312" w:hAnsi="仿宋" w:hint="eastAsia"/>
          <w:sz w:val="30"/>
          <w:szCs w:val="30"/>
        </w:rPr>
        <w:t>大纲与</w:t>
      </w:r>
      <w:r w:rsidRPr="001760B2">
        <w:rPr>
          <w:rFonts w:ascii="仿宋_GB2312" w:eastAsia="仿宋_GB2312" w:hAnsi="仿宋" w:hint="eastAsia"/>
          <w:sz w:val="30"/>
          <w:szCs w:val="30"/>
        </w:rPr>
        <w:t>教材</w:t>
      </w:r>
      <w:r w:rsidR="00FB6AD5">
        <w:rPr>
          <w:rFonts w:ascii="仿宋_GB2312" w:eastAsia="仿宋_GB2312" w:hAnsi="仿宋" w:hint="eastAsia"/>
          <w:sz w:val="30"/>
          <w:szCs w:val="30"/>
        </w:rPr>
        <w:t>关系</w:t>
      </w:r>
      <w:r w:rsidRPr="001760B2">
        <w:rPr>
          <w:rFonts w:ascii="仿宋_GB2312" w:eastAsia="仿宋_GB2312" w:hAnsi="仿宋" w:hint="eastAsia"/>
          <w:sz w:val="30"/>
          <w:szCs w:val="30"/>
        </w:rPr>
        <w:t>，眉毛胡子一把抓，分不出重点、难点</w:t>
      </w:r>
      <w:r w:rsidR="00F1394F">
        <w:rPr>
          <w:rFonts w:ascii="仿宋_GB2312" w:eastAsia="仿宋_GB2312" w:hAnsi="仿宋" w:hint="eastAsia"/>
          <w:sz w:val="30"/>
          <w:szCs w:val="30"/>
        </w:rPr>
        <w:t>；</w:t>
      </w:r>
      <w:r w:rsidRPr="001760B2">
        <w:rPr>
          <w:rFonts w:ascii="仿宋_GB2312" w:eastAsia="仿宋_GB2312" w:hAnsi="仿宋" w:hint="eastAsia"/>
          <w:sz w:val="30"/>
          <w:szCs w:val="30"/>
        </w:rPr>
        <w:t>二是教学语言平淡，没有轻重缓急，没有</w:t>
      </w:r>
      <w:r w:rsidR="00F1394F">
        <w:rPr>
          <w:rFonts w:ascii="仿宋_GB2312" w:eastAsia="仿宋_GB2312" w:hAnsi="仿宋" w:hint="eastAsia"/>
          <w:sz w:val="30"/>
          <w:szCs w:val="30"/>
        </w:rPr>
        <w:t>抑扬顿挫；</w:t>
      </w:r>
      <w:r w:rsidRPr="001760B2">
        <w:rPr>
          <w:rFonts w:ascii="仿宋_GB2312" w:eastAsia="仿宋_GB2312" w:hAnsi="仿宋" w:hint="eastAsia"/>
          <w:sz w:val="30"/>
          <w:szCs w:val="30"/>
        </w:rPr>
        <w:t>三是板书不规范，没有条理，缺乏层次，不得要领，</w:t>
      </w:r>
      <w:r w:rsidR="00FB6AD5">
        <w:rPr>
          <w:rFonts w:ascii="仿宋_GB2312" w:eastAsia="仿宋_GB2312" w:hAnsi="仿宋" w:hint="eastAsia"/>
          <w:sz w:val="30"/>
          <w:szCs w:val="30"/>
        </w:rPr>
        <w:t>还有</w:t>
      </w:r>
      <w:r w:rsidR="00F1394F">
        <w:rPr>
          <w:rFonts w:ascii="仿宋_GB2312" w:eastAsia="仿宋_GB2312" w:hAnsi="仿宋" w:hint="eastAsia"/>
          <w:sz w:val="30"/>
          <w:szCs w:val="30"/>
        </w:rPr>
        <w:t>个别</w:t>
      </w:r>
      <w:r w:rsidRPr="001760B2">
        <w:rPr>
          <w:rFonts w:ascii="仿宋_GB2312" w:eastAsia="仿宋_GB2312" w:hAnsi="仿宋" w:hint="eastAsia"/>
          <w:sz w:val="30"/>
          <w:szCs w:val="30"/>
        </w:rPr>
        <w:t>教师没有板书。</w:t>
      </w:r>
    </w:p>
    <w:p w:rsidR="00417606" w:rsidRPr="001760B2" w:rsidRDefault="008627EE" w:rsidP="001760B2">
      <w:pPr>
        <w:adjustRightInd w:val="0"/>
        <w:snapToGrid w:val="0"/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791E77">
        <w:rPr>
          <w:rFonts w:ascii="仿宋_GB2312" w:eastAsia="仿宋_GB2312" w:hAnsi="仿宋" w:hint="eastAsia"/>
          <w:sz w:val="30"/>
          <w:szCs w:val="30"/>
        </w:rPr>
        <w:t>4</w:t>
      </w:r>
      <w:r w:rsidR="00F1394F" w:rsidRPr="00791E77">
        <w:rPr>
          <w:rFonts w:ascii="仿宋_GB2312" w:eastAsia="仿宋_GB2312" w:hAnsi="仿宋" w:hint="eastAsia"/>
          <w:sz w:val="30"/>
          <w:szCs w:val="30"/>
        </w:rPr>
        <w:t>.</w:t>
      </w:r>
      <w:r w:rsidRPr="00791E77">
        <w:rPr>
          <w:rFonts w:ascii="仿宋_GB2312" w:eastAsia="仿宋_GB2312" w:hAnsi="仿宋" w:hint="eastAsia"/>
          <w:sz w:val="30"/>
          <w:szCs w:val="30"/>
        </w:rPr>
        <w:t>课堂教学过度依赖PPT。</w:t>
      </w:r>
      <w:r w:rsidRPr="001760B2">
        <w:rPr>
          <w:rFonts w:ascii="仿宋_GB2312" w:eastAsia="仿宋_GB2312" w:hAnsi="仿宋" w:hint="eastAsia"/>
          <w:sz w:val="30"/>
          <w:szCs w:val="30"/>
        </w:rPr>
        <w:t>少数教师在课堂教学中过度依赖PPT，没有</w:t>
      </w:r>
      <w:r w:rsidR="00FB6AD5">
        <w:rPr>
          <w:rFonts w:ascii="仿宋_GB2312" w:eastAsia="仿宋_GB2312" w:hAnsi="仿宋" w:hint="eastAsia"/>
          <w:sz w:val="30"/>
          <w:szCs w:val="30"/>
        </w:rPr>
        <w:t>PPT</w:t>
      </w:r>
      <w:r w:rsidRPr="001760B2">
        <w:rPr>
          <w:rFonts w:ascii="仿宋_GB2312" w:eastAsia="仿宋_GB2312" w:hAnsi="仿宋" w:hint="eastAsia"/>
          <w:sz w:val="30"/>
          <w:szCs w:val="30"/>
        </w:rPr>
        <w:t>就不能上课，</w:t>
      </w:r>
      <w:r w:rsidR="00FB6AD5">
        <w:rPr>
          <w:rFonts w:ascii="仿宋_GB2312" w:eastAsia="仿宋_GB2312" w:hAnsi="仿宋" w:hint="eastAsia"/>
          <w:sz w:val="30"/>
          <w:szCs w:val="30"/>
        </w:rPr>
        <w:t>停电了上不了课</w:t>
      </w:r>
      <w:r w:rsidR="0032318C">
        <w:rPr>
          <w:rFonts w:ascii="仿宋_GB2312" w:eastAsia="仿宋_GB2312" w:hAnsi="仿宋" w:hint="eastAsia"/>
          <w:sz w:val="30"/>
          <w:szCs w:val="30"/>
        </w:rPr>
        <w:t>，</w:t>
      </w:r>
      <w:r w:rsidRPr="001760B2">
        <w:rPr>
          <w:rFonts w:ascii="仿宋_GB2312" w:eastAsia="仿宋_GB2312" w:hAnsi="仿宋" w:hint="eastAsia"/>
          <w:sz w:val="30"/>
          <w:szCs w:val="30"/>
        </w:rPr>
        <w:t>电脑有问题上不了课</w:t>
      </w:r>
      <w:r w:rsidR="0032318C">
        <w:rPr>
          <w:rFonts w:ascii="仿宋_GB2312" w:eastAsia="仿宋_GB2312" w:hAnsi="仿宋" w:hint="eastAsia"/>
          <w:sz w:val="30"/>
          <w:szCs w:val="30"/>
        </w:rPr>
        <w:t>；还有</w:t>
      </w:r>
      <w:r w:rsidRPr="001760B2">
        <w:rPr>
          <w:rFonts w:ascii="仿宋_GB2312" w:eastAsia="仿宋_GB2312" w:hAnsi="仿宋" w:hint="eastAsia"/>
          <w:sz w:val="30"/>
          <w:szCs w:val="30"/>
        </w:rPr>
        <w:t>教师上课就是放PPT，念PPT，课堂上没有互动，教师</w:t>
      </w:r>
      <w:r w:rsidR="0032318C">
        <w:rPr>
          <w:rFonts w:ascii="仿宋_GB2312" w:eastAsia="仿宋_GB2312" w:hAnsi="仿宋" w:hint="eastAsia"/>
          <w:sz w:val="30"/>
          <w:szCs w:val="30"/>
        </w:rPr>
        <w:t>没有</w:t>
      </w:r>
      <w:r w:rsidRPr="001760B2">
        <w:rPr>
          <w:rFonts w:ascii="仿宋_GB2312" w:eastAsia="仿宋_GB2312" w:hAnsi="仿宋" w:hint="eastAsia"/>
          <w:sz w:val="30"/>
          <w:szCs w:val="30"/>
        </w:rPr>
        <w:t>肢体语言。</w:t>
      </w:r>
      <w:r w:rsidR="0032318C">
        <w:rPr>
          <w:rFonts w:ascii="仿宋_GB2312" w:eastAsia="仿宋_GB2312" w:hAnsi="仿宋" w:hint="eastAsia"/>
          <w:sz w:val="30"/>
          <w:szCs w:val="30"/>
        </w:rPr>
        <w:t>没有</w:t>
      </w:r>
      <w:r w:rsidR="00F1394F">
        <w:rPr>
          <w:rFonts w:ascii="仿宋_GB2312" w:eastAsia="仿宋_GB2312" w:hAnsi="仿宋" w:hint="eastAsia"/>
          <w:sz w:val="30"/>
          <w:szCs w:val="30"/>
        </w:rPr>
        <w:t>搞清楚</w:t>
      </w:r>
      <w:r w:rsidRPr="001760B2">
        <w:rPr>
          <w:rFonts w:ascii="仿宋_GB2312" w:eastAsia="仿宋_GB2312" w:hAnsi="仿宋" w:hint="eastAsia"/>
          <w:sz w:val="30"/>
          <w:szCs w:val="30"/>
        </w:rPr>
        <w:t>，多媒体只是一种教学辅助手段。</w:t>
      </w:r>
    </w:p>
    <w:p w:rsidR="00417606" w:rsidRPr="001760B2" w:rsidRDefault="008627EE" w:rsidP="001760B2">
      <w:pPr>
        <w:adjustRightInd w:val="0"/>
        <w:snapToGrid w:val="0"/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791E77">
        <w:rPr>
          <w:rFonts w:ascii="仿宋_GB2312" w:eastAsia="仿宋_GB2312" w:hAnsi="仿宋" w:hint="eastAsia"/>
          <w:sz w:val="30"/>
          <w:szCs w:val="30"/>
        </w:rPr>
        <w:t>5</w:t>
      </w:r>
      <w:r w:rsidR="00F1394F" w:rsidRPr="00791E77">
        <w:rPr>
          <w:rFonts w:ascii="仿宋_GB2312" w:eastAsia="仿宋_GB2312" w:hAnsi="仿宋" w:hint="eastAsia"/>
          <w:sz w:val="30"/>
          <w:szCs w:val="30"/>
        </w:rPr>
        <w:t>.</w:t>
      </w:r>
      <w:r w:rsidRPr="00791E77">
        <w:rPr>
          <w:rFonts w:ascii="仿宋_GB2312" w:eastAsia="仿宋_GB2312" w:hAnsi="仿宋" w:hint="eastAsia"/>
          <w:sz w:val="30"/>
          <w:szCs w:val="30"/>
        </w:rPr>
        <w:t>少数教师课堂教学方法单一。</w:t>
      </w:r>
      <w:r w:rsidR="0032318C" w:rsidRPr="001760B2">
        <w:rPr>
          <w:rFonts w:ascii="仿宋_GB2312" w:eastAsia="仿宋_GB2312" w:hAnsi="仿宋" w:hint="eastAsia"/>
          <w:sz w:val="30"/>
          <w:szCs w:val="30"/>
        </w:rPr>
        <w:t>讲授法是大学课堂的一种重要教学方法，但不是唯一</w:t>
      </w:r>
      <w:r w:rsidR="0032318C">
        <w:rPr>
          <w:rFonts w:ascii="仿宋_GB2312" w:eastAsia="仿宋_GB2312" w:hAnsi="仿宋" w:hint="eastAsia"/>
          <w:sz w:val="30"/>
          <w:szCs w:val="30"/>
        </w:rPr>
        <w:t>。少数</w:t>
      </w:r>
      <w:r w:rsidRPr="001760B2">
        <w:rPr>
          <w:rFonts w:ascii="仿宋_GB2312" w:eastAsia="仿宋_GB2312" w:hAnsi="仿宋" w:hint="eastAsia"/>
          <w:sz w:val="30"/>
          <w:szCs w:val="30"/>
        </w:rPr>
        <w:t>教师在课堂教学中只会运用讲授法，</w:t>
      </w:r>
      <w:r w:rsidR="00502DA7">
        <w:rPr>
          <w:rFonts w:ascii="仿宋_GB2312" w:eastAsia="仿宋_GB2312" w:hAnsi="仿宋" w:hint="eastAsia"/>
          <w:sz w:val="30"/>
          <w:szCs w:val="30"/>
        </w:rPr>
        <w:t>其实</w:t>
      </w:r>
      <w:r w:rsidRPr="001760B2">
        <w:rPr>
          <w:rFonts w:ascii="仿宋_GB2312" w:eastAsia="仿宋_GB2312" w:hAnsi="仿宋" w:hint="eastAsia"/>
          <w:sz w:val="30"/>
          <w:szCs w:val="30"/>
        </w:rPr>
        <w:lastRenderedPageBreak/>
        <w:t>还</w:t>
      </w:r>
      <w:r w:rsidR="00502DA7">
        <w:rPr>
          <w:rFonts w:ascii="仿宋_GB2312" w:eastAsia="仿宋_GB2312" w:hAnsi="仿宋" w:hint="eastAsia"/>
          <w:sz w:val="30"/>
          <w:szCs w:val="30"/>
        </w:rPr>
        <w:t>可以</w:t>
      </w:r>
      <w:r w:rsidRPr="001760B2">
        <w:rPr>
          <w:rFonts w:ascii="仿宋_GB2312" w:eastAsia="仿宋_GB2312" w:hAnsi="仿宋" w:hint="eastAsia"/>
          <w:sz w:val="30"/>
          <w:szCs w:val="30"/>
        </w:rPr>
        <w:t>运用讨论法、探究法、问题教学法、案例教学法等</w:t>
      </w:r>
      <w:r w:rsidR="00A44B9C">
        <w:rPr>
          <w:rFonts w:ascii="仿宋_GB2312" w:eastAsia="仿宋_GB2312" w:hAnsi="仿宋" w:hint="eastAsia"/>
          <w:sz w:val="30"/>
          <w:szCs w:val="30"/>
        </w:rPr>
        <w:t>教学方法</w:t>
      </w:r>
      <w:r w:rsidRPr="001760B2">
        <w:rPr>
          <w:rFonts w:ascii="仿宋_GB2312" w:eastAsia="仿宋_GB2312" w:hAnsi="仿宋" w:hint="eastAsia"/>
          <w:sz w:val="30"/>
          <w:szCs w:val="30"/>
        </w:rPr>
        <w:t>，同时大学课堂应该气氛活跃，有质疑、批评、争论、辩论等氛围。</w:t>
      </w:r>
      <w:r w:rsidR="00502DA7">
        <w:rPr>
          <w:rFonts w:ascii="仿宋_GB2312" w:eastAsia="仿宋_GB2312" w:hAnsi="仿宋" w:hint="eastAsia"/>
          <w:sz w:val="30"/>
          <w:szCs w:val="30"/>
        </w:rPr>
        <w:t>“</w:t>
      </w:r>
      <w:r w:rsidR="00502DA7" w:rsidRPr="001760B2">
        <w:rPr>
          <w:rFonts w:ascii="仿宋_GB2312" w:eastAsia="仿宋_GB2312" w:hAnsi="仿宋" w:hint="eastAsia"/>
          <w:sz w:val="30"/>
          <w:szCs w:val="30"/>
        </w:rPr>
        <w:t>教学有法，但无定法，一法为主，多法相助</w:t>
      </w:r>
      <w:r w:rsidR="00502DA7">
        <w:rPr>
          <w:rFonts w:ascii="仿宋_GB2312" w:eastAsia="仿宋_GB2312" w:hAnsi="仿宋" w:hint="eastAsia"/>
          <w:sz w:val="30"/>
          <w:szCs w:val="30"/>
        </w:rPr>
        <w:t>”</w:t>
      </w:r>
      <w:r w:rsidR="00502DA7" w:rsidRPr="001760B2">
        <w:rPr>
          <w:rFonts w:ascii="仿宋_GB2312" w:eastAsia="仿宋_GB2312" w:hAnsi="仿宋" w:hint="eastAsia"/>
          <w:sz w:val="30"/>
          <w:szCs w:val="30"/>
        </w:rPr>
        <w:t>，</w:t>
      </w:r>
      <w:r w:rsidRPr="001760B2">
        <w:rPr>
          <w:rFonts w:ascii="仿宋_GB2312" w:eastAsia="仿宋_GB2312" w:hAnsi="仿宋" w:hint="eastAsia"/>
          <w:sz w:val="30"/>
          <w:szCs w:val="30"/>
        </w:rPr>
        <w:t>才有利于培养学生分析问题、解决问题的能力，才有利于培养学生的创新意识和创新能力。</w:t>
      </w:r>
    </w:p>
    <w:p w:rsidR="00417606" w:rsidRPr="00F1394F" w:rsidRDefault="008627EE" w:rsidP="00F1394F">
      <w:pPr>
        <w:adjustRightInd w:val="0"/>
        <w:snapToGrid w:val="0"/>
        <w:spacing w:beforeLines="50" w:before="156" w:afterLines="50" w:after="156" w:line="520" w:lineRule="exact"/>
        <w:ind w:firstLine="646"/>
        <w:rPr>
          <w:rFonts w:ascii="仿宋_GB2312" w:eastAsia="仿宋_GB2312" w:hAnsi="黑体"/>
          <w:b/>
          <w:bCs/>
          <w:sz w:val="30"/>
          <w:szCs w:val="30"/>
        </w:rPr>
      </w:pPr>
      <w:r w:rsidRPr="00F1394F">
        <w:rPr>
          <w:rFonts w:ascii="仿宋_GB2312" w:eastAsia="仿宋_GB2312" w:hAnsi="黑体" w:hint="eastAsia"/>
          <w:b/>
          <w:bCs/>
          <w:sz w:val="30"/>
          <w:szCs w:val="30"/>
        </w:rPr>
        <w:t>五、</w:t>
      </w:r>
      <w:r w:rsidR="00A44B9C">
        <w:rPr>
          <w:rFonts w:ascii="仿宋_GB2312" w:eastAsia="仿宋_GB2312" w:hAnsi="黑体" w:hint="eastAsia"/>
          <w:b/>
          <w:bCs/>
          <w:sz w:val="30"/>
          <w:szCs w:val="30"/>
        </w:rPr>
        <w:t>意见和</w:t>
      </w:r>
      <w:r w:rsidRPr="00F1394F">
        <w:rPr>
          <w:rFonts w:ascii="仿宋_GB2312" w:eastAsia="仿宋_GB2312" w:hAnsi="黑体" w:hint="eastAsia"/>
          <w:b/>
          <w:bCs/>
          <w:sz w:val="30"/>
          <w:szCs w:val="30"/>
        </w:rPr>
        <w:t>建议</w:t>
      </w:r>
    </w:p>
    <w:p w:rsidR="00417606" w:rsidRPr="001760B2" w:rsidRDefault="008627EE" w:rsidP="001760B2">
      <w:pPr>
        <w:adjustRightInd w:val="0"/>
        <w:snapToGrid w:val="0"/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791E77">
        <w:rPr>
          <w:rFonts w:ascii="仿宋_GB2312" w:eastAsia="仿宋_GB2312" w:hAnsi="仿宋" w:hint="eastAsia"/>
          <w:sz w:val="30"/>
          <w:szCs w:val="30"/>
        </w:rPr>
        <w:t>1</w:t>
      </w:r>
      <w:r w:rsidR="00F1394F" w:rsidRPr="00791E77">
        <w:rPr>
          <w:rFonts w:ascii="仿宋_GB2312" w:eastAsia="仿宋_GB2312" w:hAnsi="仿宋" w:hint="eastAsia"/>
          <w:sz w:val="30"/>
          <w:szCs w:val="30"/>
        </w:rPr>
        <w:t>.</w:t>
      </w:r>
      <w:r w:rsidRPr="00791E77">
        <w:rPr>
          <w:rFonts w:ascii="仿宋_GB2312" w:eastAsia="仿宋_GB2312" w:hAnsi="仿宋" w:hint="eastAsia"/>
          <w:sz w:val="30"/>
          <w:szCs w:val="30"/>
        </w:rPr>
        <w:t>教学管理要聚焦于课堂教学。</w:t>
      </w:r>
      <w:r w:rsidRPr="001760B2">
        <w:rPr>
          <w:rFonts w:ascii="仿宋_GB2312" w:eastAsia="仿宋_GB2312" w:hAnsi="仿宋" w:hint="eastAsia"/>
          <w:sz w:val="30"/>
          <w:szCs w:val="30"/>
        </w:rPr>
        <w:t>学校</w:t>
      </w:r>
      <w:r w:rsidR="00A44B9C">
        <w:rPr>
          <w:rFonts w:ascii="仿宋_GB2312" w:eastAsia="仿宋_GB2312" w:hAnsi="仿宋" w:hint="eastAsia"/>
          <w:sz w:val="30"/>
          <w:szCs w:val="30"/>
        </w:rPr>
        <w:t>相关</w:t>
      </w:r>
      <w:r w:rsidRPr="001760B2">
        <w:rPr>
          <w:rFonts w:ascii="仿宋_GB2312" w:eastAsia="仿宋_GB2312" w:hAnsi="仿宋" w:hint="eastAsia"/>
          <w:sz w:val="30"/>
          <w:szCs w:val="30"/>
        </w:rPr>
        <w:t>职能部门、二级学院，要将教学管理的焦点聚集在课堂教学上，因为课堂教学是提高教学质量，培养“一流人才”和“卓越人才”的主阵地。所有各级教学管理人员，管教学首先是管课堂，抓质量主要是抓课堂教学质量。各级教学管理人员要深入课堂，开展听课评课，及时发现课堂教学中存在的问题，及时解决课堂教学中存在的问题。只有不断提高课堂教学质量，才能实现人才培养目标。</w:t>
      </w:r>
    </w:p>
    <w:p w:rsidR="00417606" w:rsidRPr="001760B2" w:rsidRDefault="008627EE" w:rsidP="001760B2">
      <w:pPr>
        <w:adjustRightInd w:val="0"/>
        <w:snapToGrid w:val="0"/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791E77">
        <w:rPr>
          <w:rFonts w:ascii="仿宋_GB2312" w:eastAsia="仿宋_GB2312" w:hAnsi="仿宋" w:hint="eastAsia"/>
          <w:sz w:val="30"/>
          <w:szCs w:val="30"/>
        </w:rPr>
        <w:t>2</w:t>
      </w:r>
      <w:r w:rsidR="00F1394F" w:rsidRPr="00791E77">
        <w:rPr>
          <w:rFonts w:ascii="仿宋_GB2312" w:eastAsia="仿宋_GB2312" w:hAnsi="仿宋" w:hint="eastAsia"/>
          <w:sz w:val="30"/>
          <w:szCs w:val="30"/>
        </w:rPr>
        <w:t>.</w:t>
      </w:r>
      <w:r w:rsidRPr="00791E77">
        <w:rPr>
          <w:rFonts w:ascii="仿宋_GB2312" w:eastAsia="仿宋_GB2312" w:hAnsi="仿宋" w:hint="eastAsia"/>
          <w:sz w:val="30"/>
          <w:szCs w:val="30"/>
        </w:rPr>
        <w:t>进一步深化课堂教学改革。</w:t>
      </w:r>
      <w:r w:rsidRPr="001760B2">
        <w:rPr>
          <w:rFonts w:ascii="仿宋_GB2312" w:eastAsia="仿宋_GB2312" w:hAnsi="仿宋" w:hint="eastAsia"/>
          <w:sz w:val="30"/>
          <w:szCs w:val="30"/>
        </w:rPr>
        <w:t>课堂教学是提高教学质量的主渠道，要想尽快提高教学质量，必须深化课堂教学改革。学校</w:t>
      </w:r>
      <w:r w:rsidR="00A44B9C">
        <w:rPr>
          <w:rFonts w:ascii="仿宋_GB2312" w:eastAsia="仿宋_GB2312" w:hAnsi="仿宋" w:hint="eastAsia"/>
          <w:sz w:val="30"/>
          <w:szCs w:val="30"/>
        </w:rPr>
        <w:t>相关职能</w:t>
      </w:r>
      <w:r w:rsidRPr="001760B2">
        <w:rPr>
          <w:rFonts w:ascii="仿宋_GB2312" w:eastAsia="仿宋_GB2312" w:hAnsi="仿宋" w:hint="eastAsia"/>
          <w:sz w:val="30"/>
          <w:szCs w:val="30"/>
        </w:rPr>
        <w:t>部门、二级学院，要</w:t>
      </w:r>
      <w:r w:rsidR="00A44B9C">
        <w:rPr>
          <w:rFonts w:ascii="仿宋_GB2312" w:eastAsia="仿宋_GB2312" w:hAnsi="仿宋" w:hint="eastAsia"/>
          <w:sz w:val="30"/>
          <w:szCs w:val="30"/>
        </w:rPr>
        <w:t>高度</w:t>
      </w:r>
      <w:r w:rsidRPr="001760B2">
        <w:rPr>
          <w:rFonts w:ascii="仿宋_GB2312" w:eastAsia="仿宋_GB2312" w:hAnsi="仿宋" w:hint="eastAsia"/>
          <w:sz w:val="30"/>
          <w:szCs w:val="30"/>
        </w:rPr>
        <w:t>重视课堂教学改革，要从课堂教学模式、教学内容、教学方法和手段等方面入手，按照“金课”</w:t>
      </w:r>
      <w:r w:rsidR="00A44B9C">
        <w:rPr>
          <w:rFonts w:ascii="仿宋_GB2312" w:eastAsia="仿宋_GB2312" w:hAnsi="仿宋" w:hint="eastAsia"/>
          <w:sz w:val="30"/>
          <w:szCs w:val="30"/>
        </w:rPr>
        <w:t>、</w:t>
      </w:r>
      <w:r w:rsidRPr="001760B2">
        <w:rPr>
          <w:rFonts w:ascii="仿宋_GB2312" w:eastAsia="仿宋_GB2312" w:hAnsi="仿宋" w:hint="eastAsia"/>
          <w:sz w:val="30"/>
          <w:szCs w:val="30"/>
        </w:rPr>
        <w:t>“两性一度”的标准，开展实质性的课堂教学全面改革，为建设国家级、省级、校级</w:t>
      </w:r>
      <w:r w:rsidR="00A44B9C" w:rsidRPr="001760B2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1760B2">
        <w:rPr>
          <w:rFonts w:ascii="仿宋_GB2312" w:eastAsia="仿宋_GB2312" w:hAnsi="仿宋" w:hint="eastAsia"/>
          <w:sz w:val="30"/>
          <w:szCs w:val="30"/>
        </w:rPr>
        <w:t>“金课”作新的贡献。</w:t>
      </w:r>
    </w:p>
    <w:p w:rsidR="00417606" w:rsidRPr="001760B2" w:rsidRDefault="008627EE" w:rsidP="001760B2">
      <w:pPr>
        <w:adjustRightInd w:val="0"/>
        <w:snapToGrid w:val="0"/>
        <w:spacing w:line="52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791E77">
        <w:rPr>
          <w:rFonts w:ascii="仿宋_GB2312" w:eastAsia="仿宋_GB2312" w:hAnsi="仿宋" w:hint="eastAsia"/>
          <w:sz w:val="30"/>
          <w:szCs w:val="30"/>
        </w:rPr>
        <w:t>3</w:t>
      </w:r>
      <w:r w:rsidR="00F1394F" w:rsidRPr="00791E77">
        <w:rPr>
          <w:rFonts w:ascii="仿宋_GB2312" w:eastAsia="仿宋_GB2312" w:hAnsi="仿宋" w:hint="eastAsia"/>
          <w:sz w:val="30"/>
          <w:szCs w:val="30"/>
        </w:rPr>
        <w:t>.</w:t>
      </w:r>
      <w:r w:rsidRPr="00791E77">
        <w:rPr>
          <w:rFonts w:ascii="仿宋_GB2312" w:eastAsia="仿宋_GB2312" w:hAnsi="仿宋" w:hint="eastAsia"/>
          <w:sz w:val="30"/>
          <w:szCs w:val="30"/>
        </w:rPr>
        <w:t>全面淘汰“水课”。</w:t>
      </w:r>
      <w:r w:rsidRPr="001760B2">
        <w:rPr>
          <w:rFonts w:ascii="仿宋_GB2312" w:eastAsia="仿宋_GB2312" w:hAnsi="仿宋" w:hint="eastAsia"/>
          <w:sz w:val="30"/>
          <w:szCs w:val="30"/>
        </w:rPr>
        <w:t>学校</w:t>
      </w:r>
      <w:r w:rsidR="00A44B9C">
        <w:rPr>
          <w:rFonts w:ascii="仿宋_GB2312" w:eastAsia="仿宋_GB2312" w:hAnsi="仿宋" w:hint="eastAsia"/>
          <w:sz w:val="30"/>
          <w:szCs w:val="30"/>
        </w:rPr>
        <w:t>相关职能</w:t>
      </w:r>
      <w:r w:rsidRPr="001760B2">
        <w:rPr>
          <w:rFonts w:ascii="仿宋_GB2312" w:eastAsia="仿宋_GB2312" w:hAnsi="仿宋" w:hint="eastAsia"/>
          <w:sz w:val="30"/>
          <w:szCs w:val="30"/>
        </w:rPr>
        <w:t>部门、二级学院，要重视教学督导听课评课的结果，对课堂教学质量评价分数偏低的教师，要有</w:t>
      </w:r>
      <w:r w:rsidR="00502DA7">
        <w:rPr>
          <w:rFonts w:ascii="仿宋_GB2312" w:eastAsia="仿宋_GB2312" w:hAnsi="仿宋" w:hint="eastAsia"/>
          <w:sz w:val="30"/>
          <w:szCs w:val="30"/>
        </w:rPr>
        <w:t>制度约束</w:t>
      </w:r>
      <w:r w:rsidRPr="001760B2">
        <w:rPr>
          <w:rFonts w:ascii="仿宋_GB2312" w:eastAsia="仿宋_GB2312" w:hAnsi="仿宋" w:hint="eastAsia"/>
          <w:sz w:val="30"/>
          <w:szCs w:val="30"/>
        </w:rPr>
        <w:t>，</w:t>
      </w:r>
      <w:r w:rsidR="003B6C73">
        <w:rPr>
          <w:rFonts w:ascii="仿宋_GB2312" w:eastAsia="仿宋_GB2312" w:hAnsi="仿宋" w:hint="eastAsia"/>
          <w:sz w:val="30"/>
          <w:szCs w:val="30"/>
        </w:rPr>
        <w:t>要</w:t>
      </w:r>
      <w:r w:rsidRPr="001760B2">
        <w:rPr>
          <w:rFonts w:ascii="仿宋_GB2312" w:eastAsia="仿宋_GB2312" w:hAnsi="仿宋" w:hint="eastAsia"/>
          <w:sz w:val="30"/>
          <w:szCs w:val="30"/>
        </w:rPr>
        <w:t>制订切实可行的整改方案，</w:t>
      </w:r>
      <w:r w:rsidR="003B6C73" w:rsidRPr="003B6C73">
        <w:rPr>
          <w:rFonts w:ascii="仿宋_GB2312" w:eastAsia="仿宋_GB2312" w:hAnsi="仿宋" w:hint="eastAsia"/>
          <w:sz w:val="30"/>
          <w:szCs w:val="30"/>
        </w:rPr>
        <w:t>配备教学导师，</w:t>
      </w:r>
      <w:r w:rsidRPr="001760B2">
        <w:rPr>
          <w:rFonts w:ascii="仿宋_GB2312" w:eastAsia="仿宋_GB2312" w:hAnsi="仿宋" w:hint="eastAsia"/>
          <w:sz w:val="30"/>
          <w:szCs w:val="30"/>
        </w:rPr>
        <w:t>加强专业学习，</w:t>
      </w:r>
      <w:r w:rsidR="003B6C73" w:rsidRPr="001760B2">
        <w:rPr>
          <w:rFonts w:ascii="仿宋_GB2312" w:eastAsia="仿宋_GB2312" w:hAnsi="仿宋" w:hint="eastAsia"/>
          <w:sz w:val="30"/>
          <w:szCs w:val="30"/>
        </w:rPr>
        <w:t>端正教学态度，</w:t>
      </w:r>
      <w:r w:rsidRPr="001760B2">
        <w:rPr>
          <w:rFonts w:ascii="仿宋_GB2312" w:eastAsia="仿宋_GB2312" w:hAnsi="仿宋" w:hint="eastAsia"/>
          <w:sz w:val="30"/>
          <w:szCs w:val="30"/>
        </w:rPr>
        <w:t>增强教师素质修养，提高教师职业技能</w:t>
      </w:r>
      <w:r w:rsidR="003B6C73">
        <w:rPr>
          <w:rFonts w:ascii="仿宋_GB2312" w:eastAsia="仿宋_GB2312" w:hAnsi="仿宋" w:hint="eastAsia"/>
          <w:sz w:val="30"/>
          <w:szCs w:val="30"/>
        </w:rPr>
        <w:t>，切实</w:t>
      </w:r>
      <w:r w:rsidRPr="001760B2">
        <w:rPr>
          <w:rFonts w:ascii="仿宋_GB2312" w:eastAsia="仿宋_GB2312" w:hAnsi="仿宋" w:hint="eastAsia"/>
          <w:sz w:val="30"/>
          <w:szCs w:val="30"/>
        </w:rPr>
        <w:t>提高课堂教学质量，淘汰“水课”。</w:t>
      </w:r>
    </w:p>
    <w:p w:rsidR="00417606" w:rsidRPr="001760B2" w:rsidRDefault="00417606" w:rsidP="001760B2">
      <w:pPr>
        <w:adjustRightInd w:val="0"/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</w:p>
    <w:p w:rsidR="00A44B9C" w:rsidRDefault="00A44B9C" w:rsidP="001760B2">
      <w:pPr>
        <w:adjustRightInd w:val="0"/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</w:p>
    <w:p w:rsidR="00333F36" w:rsidRDefault="00333F36" w:rsidP="001760B2">
      <w:pPr>
        <w:adjustRightInd w:val="0"/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</w:p>
    <w:p w:rsidR="00333F36" w:rsidRDefault="00333F36" w:rsidP="001760B2">
      <w:pPr>
        <w:adjustRightInd w:val="0"/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</w:p>
    <w:p w:rsidR="00417606" w:rsidRPr="001760B2" w:rsidRDefault="008627EE" w:rsidP="001760B2">
      <w:pPr>
        <w:adjustRightInd w:val="0"/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 w:rsidRPr="001760B2">
        <w:rPr>
          <w:rFonts w:ascii="仿宋_GB2312" w:eastAsia="仿宋_GB2312" w:hAnsi="仿宋" w:hint="eastAsia"/>
          <w:sz w:val="30"/>
          <w:szCs w:val="30"/>
        </w:rPr>
        <w:t>附</w:t>
      </w:r>
      <w:r w:rsidR="00A44B9C">
        <w:rPr>
          <w:rFonts w:ascii="仿宋_GB2312" w:eastAsia="仿宋_GB2312" w:hAnsi="仿宋" w:hint="eastAsia"/>
          <w:sz w:val="30"/>
          <w:szCs w:val="30"/>
        </w:rPr>
        <w:t>件</w:t>
      </w:r>
      <w:r w:rsidRPr="001760B2">
        <w:rPr>
          <w:rFonts w:ascii="仿宋_GB2312" w:eastAsia="仿宋_GB2312" w:hAnsi="仿宋" w:hint="eastAsia"/>
          <w:sz w:val="30"/>
          <w:szCs w:val="30"/>
        </w:rPr>
        <w:t>：2019年上学期课堂教学质量评价</w:t>
      </w:r>
      <w:r w:rsidR="001760B2">
        <w:rPr>
          <w:rFonts w:ascii="仿宋_GB2312" w:eastAsia="仿宋_GB2312" w:hAnsi="仿宋" w:hint="eastAsia"/>
          <w:sz w:val="30"/>
          <w:szCs w:val="30"/>
        </w:rPr>
        <w:t>汇总表</w:t>
      </w:r>
    </w:p>
    <w:p w:rsidR="00A44B9C" w:rsidRDefault="00A44B9C" w:rsidP="00A44B9C">
      <w:pPr>
        <w:adjustRightInd w:val="0"/>
        <w:snapToGrid w:val="0"/>
        <w:spacing w:line="520" w:lineRule="exact"/>
        <w:ind w:right="300" w:firstLine="645"/>
        <w:jc w:val="right"/>
        <w:rPr>
          <w:rFonts w:ascii="仿宋_GB2312" w:eastAsia="仿宋_GB2312" w:hAnsi="仿宋"/>
          <w:sz w:val="30"/>
          <w:szCs w:val="30"/>
        </w:rPr>
      </w:pPr>
    </w:p>
    <w:p w:rsidR="00A44B9C" w:rsidRDefault="00A44B9C" w:rsidP="00A44B9C">
      <w:pPr>
        <w:adjustRightInd w:val="0"/>
        <w:snapToGrid w:val="0"/>
        <w:spacing w:line="520" w:lineRule="exact"/>
        <w:ind w:right="300" w:firstLine="645"/>
        <w:jc w:val="right"/>
        <w:rPr>
          <w:rFonts w:ascii="仿宋_GB2312" w:eastAsia="仿宋_GB2312" w:hAnsi="仿宋"/>
          <w:sz w:val="30"/>
          <w:szCs w:val="30"/>
        </w:rPr>
      </w:pPr>
    </w:p>
    <w:p w:rsidR="00417606" w:rsidRPr="001760B2" w:rsidRDefault="008627EE" w:rsidP="00A44B9C">
      <w:pPr>
        <w:adjustRightInd w:val="0"/>
        <w:snapToGrid w:val="0"/>
        <w:spacing w:line="520" w:lineRule="exact"/>
        <w:ind w:right="300" w:firstLine="645"/>
        <w:jc w:val="right"/>
        <w:rPr>
          <w:rFonts w:ascii="仿宋_GB2312" w:eastAsia="仿宋_GB2312" w:hAnsi="仿宋"/>
          <w:sz w:val="30"/>
          <w:szCs w:val="30"/>
        </w:rPr>
      </w:pPr>
      <w:r w:rsidRPr="001760B2">
        <w:rPr>
          <w:rFonts w:ascii="仿宋_GB2312" w:eastAsia="仿宋_GB2312" w:hAnsi="仿宋" w:hint="eastAsia"/>
          <w:sz w:val="30"/>
          <w:szCs w:val="30"/>
        </w:rPr>
        <w:t xml:space="preserve">邵阳学院教学督导团   </w:t>
      </w:r>
    </w:p>
    <w:p w:rsidR="00417606" w:rsidRPr="001760B2" w:rsidRDefault="008627EE" w:rsidP="001760B2">
      <w:pPr>
        <w:adjustRightInd w:val="0"/>
        <w:snapToGrid w:val="0"/>
        <w:spacing w:line="520" w:lineRule="exact"/>
        <w:ind w:firstLine="645"/>
        <w:jc w:val="right"/>
        <w:rPr>
          <w:rFonts w:ascii="仿宋_GB2312" w:eastAsia="仿宋_GB2312" w:hAnsi="仿宋"/>
          <w:sz w:val="30"/>
          <w:szCs w:val="30"/>
        </w:rPr>
      </w:pPr>
      <w:bookmarkStart w:id="0" w:name="_GoBack"/>
      <w:bookmarkEnd w:id="0"/>
      <w:r w:rsidRPr="001760B2">
        <w:rPr>
          <w:rFonts w:ascii="仿宋_GB2312" w:eastAsia="仿宋_GB2312" w:hAnsi="仿宋" w:hint="eastAsia"/>
          <w:sz w:val="30"/>
          <w:szCs w:val="30"/>
        </w:rPr>
        <w:t xml:space="preserve">邵阳学院教学质量监控处 </w:t>
      </w:r>
    </w:p>
    <w:p w:rsidR="00417606" w:rsidRDefault="008627EE" w:rsidP="00A44B9C">
      <w:pPr>
        <w:adjustRightInd w:val="0"/>
        <w:snapToGrid w:val="0"/>
        <w:spacing w:line="520" w:lineRule="exact"/>
        <w:ind w:right="600" w:firstLine="645"/>
        <w:jc w:val="right"/>
        <w:rPr>
          <w:rFonts w:ascii="仿宋" w:eastAsia="仿宋" w:hAnsi="仿宋"/>
          <w:sz w:val="32"/>
          <w:szCs w:val="32"/>
        </w:rPr>
      </w:pPr>
      <w:r w:rsidRPr="001760B2">
        <w:rPr>
          <w:rFonts w:ascii="仿宋_GB2312" w:eastAsia="仿宋_GB2312" w:hAnsi="仿宋" w:hint="eastAsia"/>
          <w:sz w:val="30"/>
          <w:szCs w:val="30"/>
        </w:rPr>
        <w:t>2019年7月</w:t>
      </w:r>
      <w:r w:rsidR="001760B2">
        <w:rPr>
          <w:rFonts w:ascii="仿宋_GB2312" w:eastAsia="仿宋_GB2312" w:hAnsi="仿宋"/>
          <w:sz w:val="30"/>
          <w:szCs w:val="30"/>
        </w:rPr>
        <w:t>5</w:t>
      </w:r>
      <w:r w:rsidRPr="001760B2">
        <w:rPr>
          <w:rFonts w:ascii="仿宋_GB2312" w:eastAsia="仿宋_GB2312" w:hAnsi="仿宋" w:hint="eastAsia"/>
          <w:sz w:val="30"/>
          <w:szCs w:val="30"/>
        </w:rPr>
        <w:t xml:space="preserve">日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417606" w:rsidSect="001760B2">
      <w:footerReference w:type="default" r:id="rId7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E2" w:rsidRDefault="00602DE2">
      <w:r>
        <w:separator/>
      </w:r>
    </w:p>
  </w:endnote>
  <w:endnote w:type="continuationSeparator" w:id="0">
    <w:p w:rsidR="00602DE2" w:rsidRDefault="0060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06" w:rsidRDefault="00602DE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417606" w:rsidRDefault="008627E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E2" w:rsidRDefault="00602DE2">
      <w:r>
        <w:separator/>
      </w:r>
    </w:p>
  </w:footnote>
  <w:footnote w:type="continuationSeparator" w:id="0">
    <w:p w:rsidR="00602DE2" w:rsidRDefault="00602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5B1"/>
    <w:rsid w:val="00012152"/>
    <w:rsid w:val="00070180"/>
    <w:rsid w:val="001760B2"/>
    <w:rsid w:val="0019207E"/>
    <w:rsid w:val="001B1757"/>
    <w:rsid w:val="00224D3C"/>
    <w:rsid w:val="002C5066"/>
    <w:rsid w:val="002D5DE8"/>
    <w:rsid w:val="0032318C"/>
    <w:rsid w:val="00333F36"/>
    <w:rsid w:val="00347593"/>
    <w:rsid w:val="003B529F"/>
    <w:rsid w:val="003B6C73"/>
    <w:rsid w:val="003B768B"/>
    <w:rsid w:val="00417606"/>
    <w:rsid w:val="00431F40"/>
    <w:rsid w:val="00502DA7"/>
    <w:rsid w:val="00602DE2"/>
    <w:rsid w:val="006D436A"/>
    <w:rsid w:val="007264D6"/>
    <w:rsid w:val="007539BC"/>
    <w:rsid w:val="00791E77"/>
    <w:rsid w:val="008627EE"/>
    <w:rsid w:val="008F613B"/>
    <w:rsid w:val="00910697"/>
    <w:rsid w:val="009349C5"/>
    <w:rsid w:val="009661CC"/>
    <w:rsid w:val="00A06C9D"/>
    <w:rsid w:val="00A44B9C"/>
    <w:rsid w:val="00A64FEE"/>
    <w:rsid w:val="00B625B1"/>
    <w:rsid w:val="00C1199A"/>
    <w:rsid w:val="00E511DA"/>
    <w:rsid w:val="00E73225"/>
    <w:rsid w:val="00EC5837"/>
    <w:rsid w:val="00EE621F"/>
    <w:rsid w:val="00F1394F"/>
    <w:rsid w:val="00F4442B"/>
    <w:rsid w:val="00F51AF3"/>
    <w:rsid w:val="00F55E6B"/>
    <w:rsid w:val="00F879D5"/>
    <w:rsid w:val="00FA2934"/>
    <w:rsid w:val="00FB6AD5"/>
    <w:rsid w:val="00FC02FD"/>
    <w:rsid w:val="216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AD7B4B"/>
  <w15:docId w15:val="{E1B28F75-EC7C-4D09-A2CE-61D7D745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0"/>
    <w:uiPriority w:val="99"/>
    <w:unhideWhenUsed/>
    <w:rsid w:val="00F879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F879D5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391</Words>
  <Characters>2231</Characters>
  <Application>Microsoft Office Word</Application>
  <DocSecurity>0</DocSecurity>
  <Lines>18</Lines>
  <Paragraphs>5</Paragraphs>
  <ScaleCrop>false</ScaleCrop>
  <Company>CHINA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lint</cp:lastModifiedBy>
  <cp:revision>8</cp:revision>
  <dcterms:created xsi:type="dcterms:W3CDTF">2019-07-30T09:12:00Z</dcterms:created>
  <dcterms:modified xsi:type="dcterms:W3CDTF">2019-08-05T08:56:00Z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