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0219DF">
        <w:rPr>
          <w:rFonts w:hAnsi="宋体" w:hint="eastAsia"/>
          <w:b/>
          <w:bCs/>
          <w:color w:val="000000"/>
          <w:sz w:val="64"/>
          <w:szCs w:val="64"/>
        </w:rPr>
        <w:t>医学技术</w:t>
      </w:r>
      <w:r w:rsidR="001109DA"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109DA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109DA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</w:t>
      </w:r>
      <w:r w:rsidR="001109DA">
        <w:rPr>
          <w:rStyle w:val="font561"/>
          <w:rFonts w:hint="default"/>
        </w:rPr>
        <w:t>一</w:t>
      </w:r>
      <w:r w:rsidR="007336FE">
        <w:rPr>
          <w:rStyle w:val="font561"/>
          <w:rFonts w:hint="default"/>
        </w:rPr>
        <w:t>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1109DA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1109DA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1109DA">
        <w:rPr>
          <w:rStyle w:val="font561"/>
          <w:rFonts w:hint="default"/>
        </w:rPr>
        <w:t>一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0219DF">
        <w:rPr>
          <w:rStyle w:val="font571"/>
          <w:rFonts w:hint="default"/>
        </w:rPr>
        <w:t>医学技术</w:t>
      </w:r>
      <w:r w:rsidR="001109DA">
        <w:rPr>
          <w:rStyle w:val="font571"/>
          <w:rFonts w:hint="default"/>
        </w:rPr>
        <w:t>学院</w:t>
      </w:r>
    </w:p>
    <w:tbl>
      <w:tblPr>
        <w:tblW w:w="15399" w:type="dxa"/>
        <w:tblInd w:w="93" w:type="dxa"/>
        <w:tblLook w:val="04A0"/>
      </w:tblPr>
      <w:tblGrid>
        <w:gridCol w:w="516"/>
        <w:gridCol w:w="2618"/>
        <w:gridCol w:w="2126"/>
        <w:gridCol w:w="2268"/>
        <w:gridCol w:w="3761"/>
        <w:gridCol w:w="559"/>
        <w:gridCol w:w="716"/>
        <w:gridCol w:w="851"/>
        <w:gridCol w:w="850"/>
        <w:gridCol w:w="1134"/>
      </w:tblGrid>
      <w:tr w:rsidR="000219DF" w:rsidRPr="000219DF" w:rsidTr="000219DF">
        <w:trPr>
          <w:trHeight w:val="31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型号或规格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219DF" w:rsidRPr="000219DF" w:rsidTr="000219DF">
        <w:trPr>
          <w:trHeight w:val="3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DF" w:rsidRPr="000219DF" w:rsidRDefault="000219DF" w:rsidP="00021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DF" w:rsidRPr="000219DF" w:rsidRDefault="000219DF" w:rsidP="00021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DF" w:rsidRPr="000219DF" w:rsidRDefault="000219DF" w:rsidP="00021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DF" w:rsidRPr="000219DF" w:rsidRDefault="000219DF" w:rsidP="00021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DF" w:rsidRPr="000219DF" w:rsidRDefault="000219DF" w:rsidP="00021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DF" w:rsidRPr="000219DF" w:rsidRDefault="000219DF" w:rsidP="00021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DF" w:rsidRPr="000219DF" w:rsidRDefault="000219DF" w:rsidP="00021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DF" w:rsidRPr="000219DF" w:rsidRDefault="000219DF" w:rsidP="00021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DF" w:rsidRPr="000219DF" w:rsidRDefault="000219DF" w:rsidP="00021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DF" w:rsidRPr="000219DF" w:rsidRDefault="000219DF" w:rsidP="00021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19DF" w:rsidRPr="000219DF" w:rsidTr="000219DF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超声诊断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超声操作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医用超声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耦合剂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天津津亚科技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发展有限公司</w:t>
            </w:r>
          </w:p>
        </w:tc>
      </w:tr>
      <w:tr w:rsidR="000219DF" w:rsidRPr="000219DF" w:rsidTr="000219DF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超声诊断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超声操作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富阳生活用纸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（原生浆卫生纸）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15cm*21cm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新邵县富阳造纸厂</w:t>
            </w:r>
          </w:p>
        </w:tc>
      </w:tr>
      <w:tr w:rsidR="000219DF" w:rsidRPr="000219DF" w:rsidTr="000219DF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医学影像检查技术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CT增强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碘佛醇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注射液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江苏恒瑞医药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股份有限公司</w:t>
            </w:r>
          </w:p>
        </w:tc>
      </w:tr>
      <w:tr w:rsidR="000219DF" w:rsidRPr="000219DF" w:rsidTr="000219DF">
        <w:trPr>
          <w:trHeight w:val="19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医学影像检查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MRI增强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钆特醇注射液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（普海司）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BIPSO GmbH Robert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Gerwig Strasse 4，Singen 78224，Germany</w:t>
            </w:r>
          </w:p>
        </w:tc>
      </w:tr>
      <w:tr w:rsidR="000219DF" w:rsidRPr="000219DF" w:rsidTr="000219DF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医学影像检查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CT增强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舒贝康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一次性使用静脉留置针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IVC-Ⅲ-2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（22GaX 25mm）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佛山特种医用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导管有限责任公司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革兰染色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革兰染液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200ml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杭州微生物有限公司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革兰染色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84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消毒液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革兰染色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不锈钢水桶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30cm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革兰染色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不锈钢盆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30cm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革兰染色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滤纸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9cm 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革兰染色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污物桶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抗酸染液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杭州微生物有限公司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电炉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施德楼马克笔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施德楼（0.4mm 和1mm笔芯各15支）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签字水笔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黑色晨光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签字水笔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红色晨光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三角烧瓶刷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</w:t>
            </w: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500ml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一次性乳胶手套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一次性塑料试管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一次性吸管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液化气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玻片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乳胶头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盖玻片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免洗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玻璃滴管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打孔用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长颈滴管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沙门氏诊断菌液</w:t>
            </w: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H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人血浆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ml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试管刷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试管刷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中号试管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小号试管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洗洁精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沙门氏诊断菌液</w:t>
            </w: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O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沙门氏诊断菌液</w:t>
            </w: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沙门氏诊断菌液</w:t>
            </w: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吞噬实验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小吞噬细胞玻片标本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吞噬实验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大吞噬细胞玻片标本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吞噬实验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吞噬实验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肥皂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吞噬实验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钢丝球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吞噬实验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新洁尔灭消毒液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吞噬实验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吞噬实验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烧杯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1000ml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吞噬实验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烧杯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2000ml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吞噬实验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烧杯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吞噬实验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烧杯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吞噬实验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擦镜纸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吞噬实验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酒精灯芯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细菌分布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血平板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7cm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细菌分布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普通平板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7cm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细菌分布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羊抗人</w:t>
            </w: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Ig G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1ml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细菌分布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卡介苗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细菌分布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冻干人血清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1ml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细菌分布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卫生纸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维达</w:t>
            </w:r>
          </w:p>
        </w:tc>
      </w:tr>
      <w:tr w:rsidR="000219DF" w:rsidRPr="000219DF" w:rsidTr="000219DF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细菌分布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工作服（长袖）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FF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FF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FF0000"/>
                <w:kern w:val="0"/>
                <w:sz w:val="20"/>
                <w:szCs w:val="20"/>
              </w:rPr>
              <w:t>4XL 4</w:t>
            </w: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件</w:t>
            </w:r>
            <w:r w:rsidRPr="000219DF">
              <w:rPr>
                <w:rFonts w:cs="宋体"/>
                <w:color w:val="FF0000"/>
                <w:kern w:val="0"/>
                <w:sz w:val="20"/>
                <w:szCs w:val="20"/>
              </w:rPr>
              <w:t xml:space="preserve">  3XL 4</w:t>
            </w: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件</w:t>
            </w:r>
            <w:r w:rsidRPr="000219DF">
              <w:rPr>
                <w:rFonts w:cs="宋体"/>
                <w:color w:val="FF0000"/>
                <w:kern w:val="0"/>
                <w:sz w:val="20"/>
                <w:szCs w:val="20"/>
              </w:rPr>
              <w:t xml:space="preserve"> 2xl 4</w:t>
            </w: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件</w:t>
            </w:r>
            <w:r w:rsidRPr="000219DF">
              <w:rPr>
                <w:rFonts w:cs="宋体"/>
                <w:color w:val="FF0000"/>
                <w:kern w:val="0"/>
                <w:sz w:val="20"/>
                <w:szCs w:val="20"/>
              </w:rPr>
              <w:t xml:space="preserve"> xl 4</w:t>
            </w: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件</w:t>
            </w:r>
            <w:r w:rsidRPr="000219DF">
              <w:rPr>
                <w:rFonts w:cs="宋体"/>
                <w:color w:val="FF0000"/>
                <w:kern w:val="0"/>
                <w:sz w:val="20"/>
                <w:szCs w:val="20"/>
              </w:rPr>
              <w:t xml:space="preserve"> L</w:t>
            </w: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码</w:t>
            </w:r>
            <w:r w:rsidRPr="000219DF">
              <w:rPr>
                <w:rFonts w:cs="宋体"/>
                <w:color w:val="FF0000"/>
                <w:kern w:val="0"/>
                <w:sz w:val="20"/>
                <w:szCs w:val="20"/>
              </w:rPr>
              <w:t xml:space="preserve"> 4</w:t>
            </w: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件</w:t>
            </w:r>
          </w:p>
        </w:tc>
      </w:tr>
      <w:tr w:rsidR="000219DF" w:rsidRPr="000219DF" w:rsidTr="000219DF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细菌分布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工作服（短袖）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FF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FF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FF0000"/>
                <w:kern w:val="0"/>
                <w:sz w:val="20"/>
                <w:szCs w:val="20"/>
              </w:rPr>
              <w:t>4XL 4</w:t>
            </w: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件</w:t>
            </w:r>
            <w:r w:rsidRPr="000219DF">
              <w:rPr>
                <w:rFonts w:cs="宋体"/>
                <w:color w:val="FF0000"/>
                <w:kern w:val="0"/>
                <w:sz w:val="20"/>
                <w:szCs w:val="20"/>
              </w:rPr>
              <w:t xml:space="preserve">  3XL 4</w:t>
            </w: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件</w:t>
            </w:r>
            <w:r w:rsidRPr="000219DF">
              <w:rPr>
                <w:rFonts w:cs="宋体"/>
                <w:color w:val="FF0000"/>
                <w:kern w:val="0"/>
                <w:sz w:val="20"/>
                <w:szCs w:val="20"/>
              </w:rPr>
              <w:t xml:space="preserve"> 2xl 4</w:t>
            </w: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件</w:t>
            </w:r>
            <w:r w:rsidRPr="000219DF">
              <w:rPr>
                <w:rFonts w:cs="宋体"/>
                <w:color w:val="FF0000"/>
                <w:kern w:val="0"/>
                <w:sz w:val="20"/>
                <w:szCs w:val="20"/>
              </w:rPr>
              <w:t xml:space="preserve"> xl 4</w:t>
            </w: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件</w:t>
            </w:r>
            <w:r w:rsidRPr="000219DF">
              <w:rPr>
                <w:rFonts w:cs="宋体"/>
                <w:color w:val="FF0000"/>
                <w:kern w:val="0"/>
                <w:sz w:val="20"/>
                <w:szCs w:val="20"/>
              </w:rPr>
              <w:t xml:space="preserve"> L</w:t>
            </w: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码</w:t>
            </w:r>
            <w:r w:rsidRPr="000219DF">
              <w:rPr>
                <w:rFonts w:cs="宋体"/>
                <w:color w:val="FF0000"/>
                <w:kern w:val="0"/>
                <w:sz w:val="20"/>
                <w:szCs w:val="20"/>
              </w:rPr>
              <w:t xml:space="preserve"> 4</w:t>
            </w:r>
            <w:r w:rsidRPr="000219D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件</w:t>
            </w:r>
          </w:p>
        </w:tc>
      </w:tr>
      <w:tr w:rsidR="000219DF" w:rsidRPr="000219DF" w:rsidTr="000219DF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细菌分布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海尔石墨烯取暖器节能全屋大面积速热客厅电暖气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2200W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细菌分布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保鲜袋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30*20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200只/捆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细菌分布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细菌接种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牙签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100根/包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头不能太尖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ELLSA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乙肝两对半试剂盒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50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/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份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抗“</w:t>
            </w: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O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抗“O”乳胶试剂盒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50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/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份</w:t>
            </w:r>
          </w:p>
        </w:tc>
      </w:tr>
      <w:tr w:rsidR="000219DF" w:rsidRPr="000219DF" w:rsidTr="000219DF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防护服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类风湿乳胶实验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抗风湿乳胶试剂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梅毒诊断实验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梅毒诊断血清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梅毒诊断实验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血平板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7cm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梅毒诊断实验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普通平板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7cm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梅毒诊断实验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75%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梅毒诊断实验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络合碘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梅毒诊断实验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消毒棉签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梅毒诊断实验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金黄色葡萄球菌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梅毒诊断实验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大肠杆菌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梅毒诊断实验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火柴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梅毒诊断实验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医用口罩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梅毒诊断实验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N95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口罩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梅毒诊断实验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一次性杯子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梅毒诊断实验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乳酸酚棉蓝染液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10ml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杭州微生物有限公司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全血细胞计数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一次性采血针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50支/盒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全血细胞计数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0.5ml移液管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全血细胞计数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血球计数板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10片/盒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上海求精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白细胞分类计数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瑞氏染色液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4瓶/盒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上海baso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白细胞分类计数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瑞氏缓冲液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4瓶/盒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上海baso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全血细胞计数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20ul微量吸管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血红蛋白测定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血红蛋白试剂盒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20人份/盒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上海baso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尿液有型成份分析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S-M染色液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尿液有型成份染液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核异质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核异质宫颈片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粪便常规检查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粪便隐血试纸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尿液化学检查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HE\巴氏染色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未染色宫颈片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尿液化学检查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猪苦胆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精液常规检查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精液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分两次送</w:t>
            </w:r>
          </w:p>
        </w:tc>
      </w:tr>
      <w:tr w:rsidR="000219DF" w:rsidRPr="000219DF" w:rsidTr="000219DF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临床输血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交叉配血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A型血浆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临床输血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交叉配血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O型血浆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临床输血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血型鉴定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ABO血型鉴定实际(反定型)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标准红细胞</w:t>
            </w:r>
          </w:p>
        </w:tc>
      </w:tr>
      <w:tr w:rsidR="000219DF" w:rsidRPr="000219DF" w:rsidTr="000219DF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临床输血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交叉配血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18CM组织剪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脑脊液常规检查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垃圾袋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50*65 加厚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脑脊液常规检查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蓝月亮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脑脊液常规检查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84消毒液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脑脊液常规检查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医用口罩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脑脊液常规检查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公牛插排（6个三角孔）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试验台上插显微镜用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全血细胞计数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一次性滴管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1000支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全血细胞计数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滴瓶乳胶头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热天不能变软</w:t>
            </w:r>
          </w:p>
        </w:tc>
      </w:tr>
      <w:tr w:rsidR="000219DF" w:rsidRPr="000219DF" w:rsidTr="000219DF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全血细胞计数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海尔石墨烯取暖器节能全屋大面积速热客厅电暖气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2200W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全血细胞计数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眼科剪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9cm 直头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毫针技术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、电针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针灸针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0.25*25mm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毫针技术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、电针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针灸针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0.25*40mm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毫针技术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、电针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针灸针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0.3*50mm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毫针技术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、电针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75%酒精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毫针技术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、电针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络合碘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毫针技术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、电针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医用棉签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10cm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毫针技术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、电针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电针仪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华佗牌SDZ-II（蓝盒老款）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毫针技术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、电针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记号笔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灸法、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拔罐疗法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玻璃罐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1号、5号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灸法、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拔罐疗法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玻璃罐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2号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灸法、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拔罐疗法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玻璃罐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3号、4号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灸法、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拔罐疗法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打火机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灸法、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拔罐疗法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10支/盒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灸法、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拔罐疗法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医用卵圆钳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25cm直头有齿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灸法、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拔罐疗法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艾绒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灸法、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拔罐疗法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白凡士林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灸法、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拔罐疗法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医用纱布非无菌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6*8cm  8层300片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灸法、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拔罐疗法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95%酒精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头皮针、穴位注射、刮痧、耳针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头皮针、穴位注射、刮痧、耳针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维生素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B12注射液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头皮针、穴位注射、刮痧、耳针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刮痧板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头皮针、穴位注射、刮痧、耳针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刮痧油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头皮针、穴位注射、刮痧、耳针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王不留行籽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600粒/袋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康复治疗学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头皮针、穴位注射、刮痧、耳针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一次性使用无菌揿针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0.20*1.3mm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肌力训练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弹力绷带（黑色）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7.5*70cm 7.5*90cm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各50条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肌力训练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沙袋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1kg、2kg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悬吊技术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和贴扎技术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肌内效布贴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5*500cm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悬吊技术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和贴扎技术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剪刀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物理因子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干扰电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干扰电负压吸附海绵衬垫（圆形）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6*6*1.5cm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物理因子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超声治疗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超声耦合剂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物理因子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蜡疗技术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医用石蜡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斤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物理因子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生物反馈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诺诚肌电生物反馈仪专用电极片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50*50mm  扣式3.6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物理因子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电疗法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理疗电极片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50*50mm  2.5孔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作业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ADL训练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训练筷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成人  偏瘫患者用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作业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ADL训练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鞋拔辅助杆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作业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ADL训练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穿衣辅助杆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作业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ADL训练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穿袜器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作业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感觉统合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训练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硅胶洗澡刷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作业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感觉统合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训练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感统触觉垫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加厚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作业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感觉统合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训练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橡皮泥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无毒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言语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构音障碍的评价和治疗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压舌板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言语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构音障碍的评价和治疗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妇科棉签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言语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构音障碍的评价和治疗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橡胶手指套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M码  200只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言语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构音障碍的评价和治疗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打火机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言语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构音障碍的评价和治疗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蜡烛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言语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失语症的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评估与治疗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汉语标准失语症检查工具箱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CRRCAE中康法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言语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失语症的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评估与治疗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失语症康复训练卡教具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失语症/语言训练4寸526张塑封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言语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儿童语言发育迟缓的评价与治疗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s-s法语言发育迟缓评估工具箱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完整版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言语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儿童语言发育迟缓的评价与治疗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语言训练卡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ALSOABA大黑盒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言语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儿童语言发育迟缓的评价与治疗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宝宝扩句训练卡片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100张 5寸  圆角塑封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言语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儿童语言发育迟缓的评价与治疗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切切乐玩具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水果、蔬菜、早点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言语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吞咽障碍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评估与治疗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食用增稠剂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康乐龄125g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言语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吞咽障碍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评估与治疗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一次性杯子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100只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言语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治疗学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吞咽障碍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评估与治疗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压舌板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刻度吸管的校正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烧杯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5000ml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刻度吸管的校正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烧杯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3000毫升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刻度吸管的校正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烧杯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50毫升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刻度吸管的校正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刻度吸量管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0.1毫升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刻度吸管的校正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刻度吸量管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0.5毫升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刻度吸管的校正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刻度吸量管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2毫升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刻度吸管的校正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试管架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15*150/4*10孔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刻度吸管的校正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15*150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刻度吸管的校正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洗耳球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回收实验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21项质控血清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10支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中生北控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干扰试验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血糖测定试剂盒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200毫升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中生北控</w:t>
            </w:r>
          </w:p>
        </w:tc>
      </w:tr>
      <w:tr w:rsidR="000219DF" w:rsidRPr="000219DF" w:rsidTr="000219DF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干扰试验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心相印卷纸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总蛋白的测定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硫酸铜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总蛋白的测定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微量加样器吸头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4.5*5.01000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蛋白电泳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醋酸纤维薄膜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路桥四甲生化塑料厂出</w:t>
            </w:r>
          </w:p>
        </w:tc>
      </w:tr>
      <w:tr w:rsidR="000219DF" w:rsidRPr="000219DF" w:rsidTr="000219DF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蛋白电泳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乙醇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蛋白电泳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氢氧化钠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总胆固醇的测定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总胆固醇的测定试剂盒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100毫升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中生北控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甘油三酯测定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碘化钾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血清氯化物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血清氯化物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磷酸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血清磷的测定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乙酸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血清总胆红素的测定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血清总胆红素的测定试剂盒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105毫升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长春汇力产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血清尿素测定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二乙酰一肟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血清尿素测定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尿素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血清肌酐测定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血清肌酐测定试剂盒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0219D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毫升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长春汇力产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血清尿酸测定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血清尿酸测定试剂盒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  <w:r w:rsidRPr="000219D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毫升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长春汇力产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还原糖的测定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雪碧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1.5</w:t>
            </w:r>
            <w:r w:rsidRPr="000219D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化学需氧量的测定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草酸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溶解氧的测定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可溶性淀粉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溶解氧的测定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亚甲蓝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食品中维生素</w:t>
            </w: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无水乙醇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食品中维生素</w:t>
            </w: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维生素A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（1毫克视黄醇/毫升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食品中维生素</w:t>
            </w: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内标物溶液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10微克苯并芘/ml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食品中维生素</w:t>
            </w: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塞子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食品中维生素</w:t>
            </w: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研钵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直径9cm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食品中维生素</w:t>
            </w: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高效色谱微量进样器样器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100微升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食品中维生素</w:t>
            </w: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一次性注射器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1毫升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食品中维生素</w:t>
            </w: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有机相滤头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0.45微米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琥珀酸脱氢酶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丙二酸钠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  <w:r w:rsidRPr="000219D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琥珀酸脱氢酶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丁二酸钠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  <w:r w:rsidRPr="000219D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琥珀酸脱氢酶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丁二酸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  <w:r w:rsidRPr="000219D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琥珀酸脱氢酶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一次性饮水杯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  <w:r w:rsidRPr="000219D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只</w:t>
            </w: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0219D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琥珀酸脱氢酶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菜板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琥珀酸脱氢酶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2000</w:t>
            </w:r>
            <w:r w:rsidRPr="000219D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琥珀酸脱氢酶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不锈钢菜刀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血清蛋白电泳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中性滤纸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果蔬维</w:t>
            </w: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含量的测定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蜜桔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20斤/箱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刻度吸管的校正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2ml离心管板架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96孔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刻度吸管的校正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50ml离心管板架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10孔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刻度吸管的校正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50ml离心管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100根，尖底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果蔬维</w:t>
            </w: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含量的测定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白陶土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果蔬维</w:t>
            </w: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含量的测定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果蔬维</w:t>
            </w: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含量的测定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速干毛巾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30*60cm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果蔬维</w:t>
            </w: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含量的测定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垃圾袋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50*60，加厚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果蔬维</w:t>
            </w: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含量的测定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塑料桶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果蔬维</w:t>
            </w: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含量的测定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创口贴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9DF" w:rsidRPr="000219DF" w:rsidTr="000219DF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果蔬维</w:t>
            </w:r>
            <w:r w:rsidRPr="000219D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含量的测定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一次性医用</w:t>
            </w: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外科口罩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10个/包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DF" w:rsidRPr="000219DF" w:rsidRDefault="000219DF" w:rsidP="00021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1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96D6A" w:rsidRPr="000219DF" w:rsidRDefault="00496D6A" w:rsidP="00FC24D9">
      <w:pPr>
        <w:jc w:val="left"/>
        <w:rPr>
          <w:rStyle w:val="font571"/>
          <w:rFonts w:hint="default"/>
        </w:rPr>
      </w:pPr>
    </w:p>
    <w:sectPr w:rsidR="00496D6A" w:rsidRPr="000219DF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444" w:rsidRDefault="00FC2444" w:rsidP="00F00F59">
      <w:r>
        <w:separator/>
      </w:r>
    </w:p>
  </w:endnote>
  <w:endnote w:type="continuationSeparator" w:id="1">
    <w:p w:rsidR="00FC2444" w:rsidRDefault="00FC2444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444" w:rsidRDefault="00FC2444" w:rsidP="00F00F59">
      <w:r>
        <w:separator/>
      </w:r>
    </w:p>
  </w:footnote>
  <w:footnote w:type="continuationSeparator" w:id="1">
    <w:p w:rsidR="00FC2444" w:rsidRDefault="00FC2444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219DF"/>
    <w:rsid w:val="00034127"/>
    <w:rsid w:val="00066829"/>
    <w:rsid w:val="000A0350"/>
    <w:rsid w:val="000C0D02"/>
    <w:rsid w:val="000F2881"/>
    <w:rsid w:val="001109DA"/>
    <w:rsid w:val="00115D95"/>
    <w:rsid w:val="00153527"/>
    <w:rsid w:val="00161335"/>
    <w:rsid w:val="00173323"/>
    <w:rsid w:val="001D5B61"/>
    <w:rsid w:val="002107BC"/>
    <w:rsid w:val="002236F2"/>
    <w:rsid w:val="002426E3"/>
    <w:rsid w:val="00272574"/>
    <w:rsid w:val="00284A0E"/>
    <w:rsid w:val="00285D8F"/>
    <w:rsid w:val="002B0A32"/>
    <w:rsid w:val="002F27FF"/>
    <w:rsid w:val="003004D4"/>
    <w:rsid w:val="00324E8C"/>
    <w:rsid w:val="00381C14"/>
    <w:rsid w:val="003D4D1B"/>
    <w:rsid w:val="00446BAE"/>
    <w:rsid w:val="004473C1"/>
    <w:rsid w:val="004559E7"/>
    <w:rsid w:val="00474FFF"/>
    <w:rsid w:val="0049233E"/>
    <w:rsid w:val="00494363"/>
    <w:rsid w:val="00496D6A"/>
    <w:rsid w:val="004A365E"/>
    <w:rsid w:val="004B7D0D"/>
    <w:rsid w:val="004D6E73"/>
    <w:rsid w:val="004F65C9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C229B"/>
    <w:rsid w:val="006C53D7"/>
    <w:rsid w:val="006E0994"/>
    <w:rsid w:val="007336FE"/>
    <w:rsid w:val="007509EF"/>
    <w:rsid w:val="00772026"/>
    <w:rsid w:val="0081445E"/>
    <w:rsid w:val="0086513D"/>
    <w:rsid w:val="0088213A"/>
    <w:rsid w:val="008A19ED"/>
    <w:rsid w:val="008A5C84"/>
    <w:rsid w:val="008C04EE"/>
    <w:rsid w:val="008C689C"/>
    <w:rsid w:val="00921C96"/>
    <w:rsid w:val="0095013A"/>
    <w:rsid w:val="00966CF6"/>
    <w:rsid w:val="009B044D"/>
    <w:rsid w:val="009C3132"/>
    <w:rsid w:val="009D4345"/>
    <w:rsid w:val="00A5030A"/>
    <w:rsid w:val="00AC0E45"/>
    <w:rsid w:val="00AC5412"/>
    <w:rsid w:val="00AF1929"/>
    <w:rsid w:val="00AF2336"/>
    <w:rsid w:val="00AF357A"/>
    <w:rsid w:val="00B138E3"/>
    <w:rsid w:val="00B83BDD"/>
    <w:rsid w:val="00BA1DE7"/>
    <w:rsid w:val="00BB3B8C"/>
    <w:rsid w:val="00BD560F"/>
    <w:rsid w:val="00C110E2"/>
    <w:rsid w:val="00C775D0"/>
    <w:rsid w:val="00D04C66"/>
    <w:rsid w:val="00D12064"/>
    <w:rsid w:val="00D317CC"/>
    <w:rsid w:val="00D37197"/>
    <w:rsid w:val="00D41BCC"/>
    <w:rsid w:val="00D42972"/>
    <w:rsid w:val="00D50098"/>
    <w:rsid w:val="00D82816"/>
    <w:rsid w:val="00D87064"/>
    <w:rsid w:val="00DA291B"/>
    <w:rsid w:val="00E23827"/>
    <w:rsid w:val="00E55EFC"/>
    <w:rsid w:val="00E56FA4"/>
    <w:rsid w:val="00E77DCD"/>
    <w:rsid w:val="00EC4602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44"/>
    <w:rsid w:val="00FC24D9"/>
    <w:rsid w:val="00FD69A6"/>
    <w:rsid w:val="00FE353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16">
    <w:name w:val="font16"/>
    <w:basedOn w:val="a"/>
    <w:rsid w:val="00284A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7">
    <w:name w:val="font17"/>
    <w:basedOn w:val="a"/>
    <w:rsid w:val="00284A0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font18">
    <w:name w:val="font18"/>
    <w:basedOn w:val="a"/>
    <w:rsid w:val="00284A0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134">
    <w:name w:val="xl134"/>
    <w:basedOn w:val="a"/>
    <w:rsid w:val="00284A0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0219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0219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86DA2-A56C-47BF-8950-05027B52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1361</Words>
  <Characters>7761</Characters>
  <Application>Microsoft Office Word</Application>
  <DocSecurity>0</DocSecurity>
  <Lines>64</Lines>
  <Paragraphs>18</Paragraphs>
  <ScaleCrop>false</ScaleCrop>
  <Company>china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15</cp:revision>
  <dcterms:created xsi:type="dcterms:W3CDTF">2020-01-07T02:33:00Z</dcterms:created>
  <dcterms:modified xsi:type="dcterms:W3CDTF">2022-06-23T03:29:00Z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